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251" w:rsidRPr="00AC2FCD" w:rsidRDefault="000C35F4" w:rsidP="00AC2F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C2FCD">
        <w:rPr>
          <w:rFonts w:ascii="Times New Roman" w:hAnsi="Times New Roman" w:cs="Times New Roman"/>
          <w:b/>
          <w:bCs/>
          <w:sz w:val="24"/>
          <w:szCs w:val="28"/>
          <w:lang w:val="en-US"/>
        </w:rPr>
        <w:t>C</w:t>
      </w:r>
      <w:r w:rsidRPr="00AC2FCD">
        <w:rPr>
          <w:rFonts w:ascii="Times New Roman" w:hAnsi="Times New Roman" w:cs="Times New Roman"/>
          <w:b/>
          <w:bCs/>
          <w:sz w:val="24"/>
          <w:szCs w:val="28"/>
        </w:rPr>
        <w:t xml:space="preserve">ведения о результативности реализации дополнительной общеразвивающей программы </w:t>
      </w:r>
      <w:r w:rsidRPr="00AC2FCD">
        <w:rPr>
          <w:rFonts w:ascii="Times New Roman" w:hAnsi="Times New Roman" w:cs="Times New Roman"/>
          <w:b/>
          <w:sz w:val="24"/>
          <w:szCs w:val="28"/>
        </w:rPr>
        <w:t>«</w:t>
      </w:r>
      <w:proofErr w:type="spellStart"/>
      <w:r w:rsidRPr="00AC2FCD">
        <w:rPr>
          <w:rFonts w:ascii="Times New Roman" w:hAnsi="Times New Roman" w:cs="Times New Roman"/>
          <w:b/>
          <w:sz w:val="24"/>
          <w:szCs w:val="28"/>
        </w:rPr>
        <w:t>ТерраКот</w:t>
      </w:r>
      <w:proofErr w:type="spellEnd"/>
      <w:r w:rsidRPr="00AC2FCD">
        <w:rPr>
          <w:rFonts w:ascii="Times New Roman" w:hAnsi="Times New Roman" w:cs="Times New Roman"/>
          <w:b/>
          <w:sz w:val="24"/>
          <w:szCs w:val="28"/>
        </w:rPr>
        <w:t xml:space="preserve">» </w:t>
      </w:r>
      <w:r w:rsidRPr="00AC2FCD">
        <w:rPr>
          <w:rFonts w:ascii="Times New Roman" w:hAnsi="Times New Roman" w:cs="Times New Roman"/>
          <w:b/>
          <w:bCs/>
          <w:sz w:val="24"/>
          <w:szCs w:val="28"/>
        </w:rPr>
        <w:t xml:space="preserve">за последние три года </w:t>
      </w:r>
      <w:r w:rsidR="002E4103" w:rsidRPr="00AC2FCD">
        <w:rPr>
          <w:rFonts w:ascii="Times New Roman" w:hAnsi="Times New Roman" w:cs="Times New Roman"/>
          <w:b/>
          <w:sz w:val="24"/>
          <w:szCs w:val="28"/>
        </w:rPr>
        <w:br/>
      </w:r>
    </w:p>
    <w:p w:rsidR="00DC1251" w:rsidRPr="00AC2FCD" w:rsidRDefault="00DC1251" w:rsidP="00AC2F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C2FCD">
        <w:rPr>
          <w:rFonts w:ascii="Times New Roman" w:hAnsi="Times New Roman" w:cs="Times New Roman"/>
          <w:sz w:val="24"/>
          <w:szCs w:val="28"/>
        </w:rPr>
        <w:t>Программа: Дополнительная общеобразовательная общеразвивающая программа «</w:t>
      </w:r>
      <w:proofErr w:type="spellStart"/>
      <w:r w:rsidRPr="00AC2FCD">
        <w:rPr>
          <w:rFonts w:ascii="Times New Roman" w:hAnsi="Times New Roman" w:cs="Times New Roman"/>
          <w:sz w:val="24"/>
          <w:szCs w:val="28"/>
        </w:rPr>
        <w:t>ТерраКот</w:t>
      </w:r>
      <w:proofErr w:type="spellEnd"/>
      <w:r w:rsidRPr="00AC2FCD">
        <w:rPr>
          <w:rFonts w:ascii="Times New Roman" w:hAnsi="Times New Roman" w:cs="Times New Roman"/>
          <w:sz w:val="24"/>
          <w:szCs w:val="28"/>
        </w:rPr>
        <w:t xml:space="preserve">». </w:t>
      </w:r>
    </w:p>
    <w:p w:rsidR="00DC1251" w:rsidRPr="00AC2FCD" w:rsidRDefault="00DC1251" w:rsidP="00AC2F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C2FCD">
        <w:rPr>
          <w:rFonts w:ascii="Times New Roman" w:hAnsi="Times New Roman" w:cs="Times New Roman"/>
          <w:sz w:val="24"/>
          <w:szCs w:val="28"/>
        </w:rPr>
        <w:t xml:space="preserve">Направленность программы: художественная. </w:t>
      </w:r>
    </w:p>
    <w:p w:rsidR="00DC1251" w:rsidRPr="00AC2FCD" w:rsidRDefault="00DC1251" w:rsidP="00AC2F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C2FCD">
        <w:rPr>
          <w:rFonts w:ascii="Times New Roman" w:hAnsi="Times New Roman" w:cs="Times New Roman"/>
          <w:sz w:val="24"/>
          <w:szCs w:val="28"/>
        </w:rPr>
        <w:t xml:space="preserve">Уровень: </w:t>
      </w:r>
      <w:r w:rsidR="000C35F4" w:rsidRPr="00AC2FCD">
        <w:rPr>
          <w:rFonts w:ascii="Times New Roman" w:hAnsi="Times New Roman" w:cs="Times New Roman"/>
          <w:sz w:val="24"/>
          <w:szCs w:val="28"/>
        </w:rPr>
        <w:t>стартовый</w:t>
      </w:r>
      <w:r w:rsidRPr="00AC2FCD">
        <w:rPr>
          <w:rFonts w:ascii="Times New Roman" w:hAnsi="Times New Roman" w:cs="Times New Roman"/>
          <w:sz w:val="24"/>
          <w:szCs w:val="28"/>
        </w:rPr>
        <w:t>.</w:t>
      </w:r>
    </w:p>
    <w:p w:rsidR="00DC1251" w:rsidRPr="00AC2FCD" w:rsidRDefault="00DC1251" w:rsidP="00AC2F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C2FCD">
        <w:rPr>
          <w:rFonts w:ascii="Times New Roman" w:hAnsi="Times New Roman" w:cs="Times New Roman"/>
          <w:sz w:val="24"/>
          <w:szCs w:val="28"/>
        </w:rPr>
        <w:t>Возраст обучающихся: 5-</w:t>
      </w:r>
      <w:r w:rsidR="000C35F4" w:rsidRPr="00AC2FCD">
        <w:rPr>
          <w:rFonts w:ascii="Times New Roman" w:hAnsi="Times New Roman" w:cs="Times New Roman"/>
          <w:sz w:val="24"/>
          <w:szCs w:val="28"/>
        </w:rPr>
        <w:t>7</w:t>
      </w:r>
      <w:r w:rsidRPr="00AC2FCD">
        <w:rPr>
          <w:rFonts w:ascii="Times New Roman" w:hAnsi="Times New Roman" w:cs="Times New Roman"/>
          <w:sz w:val="24"/>
          <w:szCs w:val="28"/>
        </w:rPr>
        <w:t xml:space="preserve"> лет.</w:t>
      </w:r>
    </w:p>
    <w:p w:rsidR="00DC1251" w:rsidRPr="00AC2FCD" w:rsidRDefault="00DC1251" w:rsidP="00AC2F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C2FCD">
        <w:rPr>
          <w:rFonts w:ascii="Times New Roman" w:hAnsi="Times New Roman" w:cs="Times New Roman"/>
          <w:sz w:val="24"/>
          <w:szCs w:val="28"/>
        </w:rPr>
        <w:t>Срок реализации: 1 год.</w:t>
      </w:r>
    </w:p>
    <w:p w:rsidR="00DC1251" w:rsidRPr="00AC2FCD" w:rsidRDefault="00BB5968" w:rsidP="00AC2FC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C2FC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С целью определения </w:t>
      </w:r>
      <w:r w:rsidR="000C35F4" w:rsidRPr="00AC2FC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достижения обучающимися образовательных результатов, заявленных в программе проводится</w:t>
      </w:r>
      <w:r w:rsidRPr="00AC2FC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педагогический мониторинг (аттестация обучающихся) в течение всего периода обучения. </w:t>
      </w:r>
      <w:r w:rsidR="000C35F4" w:rsidRPr="00BE168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</w:t>
      </w:r>
      <w:r w:rsidRPr="00BE168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едагогическ</w:t>
      </w:r>
      <w:r w:rsidR="000C35F4" w:rsidRPr="00BE168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ий мониторинг</w:t>
      </w:r>
      <w:r w:rsidRPr="00BE168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включает три этапа: первичн</w:t>
      </w:r>
      <w:r w:rsidR="00CF0EE9" w:rsidRPr="00BE168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ая </w:t>
      </w:r>
      <w:r w:rsidRPr="00BE168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диагностика (в начале учебного года), промежуточный</w:t>
      </w:r>
      <w:r w:rsidR="00CF0EE9" w:rsidRPr="00BE168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BE168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контроль (декабрь) и итоговая аттестация в конце учебного года (май).</w:t>
      </w:r>
    </w:p>
    <w:p w:rsidR="000C35F4" w:rsidRPr="00AC2FCD" w:rsidRDefault="000C35F4" w:rsidP="00AC2FC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EB3877" w:rsidRPr="00AC2FCD" w:rsidRDefault="00EB3877" w:rsidP="00AC2FC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C2FCD">
        <w:rPr>
          <w:rFonts w:ascii="Times New Roman" w:hAnsi="Times New Roman" w:cs="Times New Roman"/>
          <w:b/>
          <w:sz w:val="24"/>
          <w:szCs w:val="28"/>
        </w:rPr>
        <w:t>Диагностическая карта</w:t>
      </w:r>
      <w:r w:rsidR="003E52FE" w:rsidRPr="00AC2FCD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3E52FE" w:rsidRPr="00AC2FCD">
        <w:rPr>
          <w:rFonts w:ascii="Times New Roman" w:hAnsi="Times New Roman" w:cs="Times New Roman"/>
          <w:b/>
          <w:sz w:val="24"/>
          <w:szCs w:val="28"/>
        </w:rPr>
        <w:t>метапредметных</w:t>
      </w:r>
      <w:proofErr w:type="spellEnd"/>
      <w:r w:rsidR="003E52FE" w:rsidRPr="00AC2FCD">
        <w:rPr>
          <w:rFonts w:ascii="Times New Roman" w:hAnsi="Times New Roman" w:cs="Times New Roman"/>
          <w:b/>
          <w:sz w:val="24"/>
          <w:szCs w:val="28"/>
        </w:rPr>
        <w:t xml:space="preserve"> результатов освоения дополнительной общеобразовательной общеразвивающей программы «</w:t>
      </w:r>
      <w:proofErr w:type="spellStart"/>
      <w:r w:rsidR="003E52FE" w:rsidRPr="00AC2FCD">
        <w:rPr>
          <w:rFonts w:ascii="Times New Roman" w:hAnsi="Times New Roman" w:cs="Times New Roman"/>
          <w:b/>
          <w:sz w:val="24"/>
          <w:szCs w:val="28"/>
        </w:rPr>
        <w:t>ТерраКот</w:t>
      </w:r>
      <w:proofErr w:type="spellEnd"/>
      <w:r w:rsidR="003E52FE" w:rsidRPr="00AC2FCD">
        <w:rPr>
          <w:rFonts w:ascii="Times New Roman" w:hAnsi="Times New Roman" w:cs="Times New Roman"/>
          <w:b/>
          <w:sz w:val="24"/>
          <w:szCs w:val="28"/>
        </w:rPr>
        <w:t>»</w:t>
      </w:r>
      <w:r w:rsidR="005714E9" w:rsidRPr="00AC2FCD">
        <w:rPr>
          <w:rFonts w:ascii="Times New Roman" w:hAnsi="Times New Roman" w:cs="Times New Roman"/>
          <w:b/>
          <w:sz w:val="24"/>
          <w:szCs w:val="28"/>
        </w:rPr>
        <w:t>,</w:t>
      </w:r>
      <w:r w:rsidR="003E52FE" w:rsidRPr="00AC2FCD">
        <w:rPr>
          <w:rFonts w:ascii="Times New Roman" w:hAnsi="Times New Roman" w:cs="Times New Roman"/>
          <w:b/>
          <w:sz w:val="24"/>
          <w:szCs w:val="28"/>
        </w:rPr>
        <w:t xml:space="preserve"> %</w:t>
      </w:r>
    </w:p>
    <w:p w:rsidR="005714E9" w:rsidRPr="003E52FE" w:rsidRDefault="005714E9" w:rsidP="00AC2F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1124" w:type="dxa"/>
        <w:tblInd w:w="-923" w:type="dxa"/>
        <w:tblLayout w:type="fixed"/>
        <w:tblLook w:val="04A0" w:firstRow="1" w:lastRow="0" w:firstColumn="1" w:lastColumn="0" w:noHBand="0" w:noVBand="1"/>
      </w:tblPr>
      <w:tblGrid>
        <w:gridCol w:w="421"/>
        <w:gridCol w:w="1843"/>
        <w:gridCol w:w="567"/>
        <w:gridCol w:w="567"/>
        <w:gridCol w:w="709"/>
        <w:gridCol w:w="567"/>
        <w:gridCol w:w="567"/>
        <w:gridCol w:w="639"/>
        <w:gridCol w:w="567"/>
        <w:gridCol w:w="708"/>
        <w:gridCol w:w="590"/>
        <w:gridCol w:w="544"/>
        <w:gridCol w:w="567"/>
        <w:gridCol w:w="567"/>
        <w:gridCol w:w="567"/>
        <w:gridCol w:w="567"/>
        <w:gridCol w:w="567"/>
      </w:tblGrid>
      <w:tr w:rsidR="002D356F" w:rsidRPr="00990D28" w:rsidTr="002D356F">
        <w:trPr>
          <w:trHeight w:val="210"/>
        </w:trPr>
        <w:tc>
          <w:tcPr>
            <w:tcW w:w="421" w:type="dxa"/>
            <w:vMerge w:val="restart"/>
            <w:vAlign w:val="center"/>
          </w:tcPr>
          <w:p w:rsidR="002D356F" w:rsidRPr="00990D28" w:rsidRDefault="002D356F" w:rsidP="000C3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D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  <w:vAlign w:val="center"/>
          </w:tcPr>
          <w:p w:rsidR="002D356F" w:rsidRPr="00990D28" w:rsidRDefault="002D356F" w:rsidP="000C3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D2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</w:t>
            </w:r>
          </w:p>
        </w:tc>
        <w:tc>
          <w:tcPr>
            <w:tcW w:w="7159" w:type="dxa"/>
            <w:gridSpan w:val="12"/>
          </w:tcPr>
          <w:p w:rsidR="002D356F" w:rsidRPr="000D539F" w:rsidRDefault="002D356F" w:rsidP="002F6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539F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0D5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2D356F" w:rsidRPr="000D539F" w:rsidRDefault="002D356F" w:rsidP="002D356F">
            <w:pPr>
              <w:pStyle w:val="aa"/>
              <w:spacing w:before="0" w:after="60"/>
              <w:jc w:val="center"/>
              <w:rPr>
                <w:b/>
              </w:rPr>
            </w:pPr>
            <w:r>
              <w:rPr>
                <w:rStyle w:val="ab"/>
                <w:b w:val="0"/>
              </w:rPr>
              <w:t>Итого</w:t>
            </w:r>
          </w:p>
        </w:tc>
      </w:tr>
      <w:tr w:rsidR="002D356F" w:rsidRPr="00990D28" w:rsidTr="002D356F">
        <w:trPr>
          <w:trHeight w:val="1817"/>
        </w:trPr>
        <w:tc>
          <w:tcPr>
            <w:tcW w:w="421" w:type="dxa"/>
            <w:vMerge/>
          </w:tcPr>
          <w:p w:rsidR="002D356F" w:rsidRPr="00990D28" w:rsidRDefault="002D356F" w:rsidP="00EE2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D356F" w:rsidRPr="00990D28" w:rsidRDefault="002D356F" w:rsidP="00EE2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2D356F" w:rsidRPr="0059207E" w:rsidRDefault="002D356F" w:rsidP="005714E9">
            <w:pPr>
              <w:pStyle w:val="aa"/>
              <w:spacing w:before="0" w:beforeAutospacing="0" w:after="60" w:afterAutospacing="0"/>
              <w:jc w:val="center"/>
            </w:pPr>
            <w:r w:rsidRPr="0059207E">
              <w:rPr>
                <w:rStyle w:val="ab"/>
                <w:b w:val="0"/>
              </w:rPr>
              <w:t>Развита координация, чувство ритма, пространственное мышление</w:t>
            </w:r>
          </w:p>
          <w:p w:rsidR="002D356F" w:rsidRPr="0059207E" w:rsidRDefault="002D356F" w:rsidP="00571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2D356F" w:rsidRPr="0059207E" w:rsidRDefault="002D356F" w:rsidP="005714E9">
            <w:pPr>
              <w:pStyle w:val="aa"/>
              <w:spacing w:before="0" w:beforeAutospacing="0" w:after="60" w:afterAutospacing="0"/>
              <w:jc w:val="center"/>
            </w:pPr>
            <w:r w:rsidRPr="0059207E">
              <w:rPr>
                <w:rStyle w:val="ab"/>
                <w:b w:val="0"/>
              </w:rPr>
              <w:t>Улучшено внимание и память</w:t>
            </w:r>
          </w:p>
          <w:p w:rsidR="002D356F" w:rsidRPr="0059207E" w:rsidRDefault="002D356F" w:rsidP="00571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2D356F" w:rsidRPr="0059207E" w:rsidRDefault="002D356F" w:rsidP="005714E9">
            <w:pPr>
              <w:pStyle w:val="aa"/>
              <w:spacing w:before="0" w:beforeAutospacing="0" w:after="60" w:afterAutospacing="0"/>
              <w:jc w:val="center"/>
            </w:pPr>
            <w:r w:rsidRPr="0059207E">
              <w:rPr>
                <w:rStyle w:val="ab"/>
                <w:b w:val="0"/>
              </w:rPr>
              <w:t>Сформированы навыки работы в группе</w:t>
            </w:r>
          </w:p>
          <w:p w:rsidR="002D356F" w:rsidRPr="0059207E" w:rsidRDefault="002D356F" w:rsidP="00571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gridSpan w:val="3"/>
            <w:vAlign w:val="center"/>
          </w:tcPr>
          <w:p w:rsidR="002D356F" w:rsidRPr="0059207E" w:rsidRDefault="002D356F" w:rsidP="005714E9">
            <w:pPr>
              <w:pStyle w:val="aa"/>
              <w:spacing w:before="0" w:beforeAutospacing="0" w:after="60" w:afterAutospacing="0"/>
              <w:jc w:val="center"/>
            </w:pPr>
            <w:r w:rsidRPr="0059207E">
              <w:rPr>
                <w:rStyle w:val="ab"/>
                <w:b w:val="0"/>
              </w:rPr>
              <w:t>Развит эмоциональный интеллект</w:t>
            </w:r>
          </w:p>
          <w:p w:rsidR="002D356F" w:rsidRPr="0059207E" w:rsidRDefault="002D356F" w:rsidP="00571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2D356F" w:rsidRPr="0059207E" w:rsidRDefault="002D356F" w:rsidP="002D356F">
            <w:pPr>
              <w:pStyle w:val="aa"/>
              <w:spacing w:before="0" w:beforeAutospacing="0" w:after="60" w:afterAutospacing="0"/>
              <w:jc w:val="center"/>
              <w:rPr>
                <w:rStyle w:val="ab"/>
                <w:b w:val="0"/>
              </w:rPr>
            </w:pPr>
          </w:p>
        </w:tc>
      </w:tr>
      <w:tr w:rsidR="002D356F" w:rsidRPr="00990D28" w:rsidTr="002D356F">
        <w:trPr>
          <w:trHeight w:val="222"/>
        </w:trPr>
        <w:tc>
          <w:tcPr>
            <w:tcW w:w="421" w:type="dxa"/>
            <w:vMerge/>
          </w:tcPr>
          <w:p w:rsidR="002D356F" w:rsidRPr="00990D28" w:rsidRDefault="002D356F" w:rsidP="002D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D356F" w:rsidRPr="00990D28" w:rsidRDefault="002D356F" w:rsidP="002D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D356F" w:rsidRDefault="002D356F" w:rsidP="002D356F">
            <w:pP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н.г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</w:tcPr>
          <w:p w:rsidR="002D356F" w:rsidRDefault="002D356F" w:rsidP="002D356F">
            <w:pP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с.г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</w:tcPr>
          <w:p w:rsidR="002D356F" w:rsidRDefault="002D356F" w:rsidP="002D356F">
            <w:pP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к.г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</w:tcPr>
          <w:p w:rsidR="002D356F" w:rsidRDefault="002D356F" w:rsidP="002D356F">
            <w:pP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н.г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</w:tcPr>
          <w:p w:rsidR="002D356F" w:rsidRDefault="002D356F" w:rsidP="002D356F">
            <w:pP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с.г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.</w:t>
            </w:r>
          </w:p>
        </w:tc>
        <w:tc>
          <w:tcPr>
            <w:tcW w:w="639" w:type="dxa"/>
          </w:tcPr>
          <w:p w:rsidR="002D356F" w:rsidRDefault="002D356F" w:rsidP="002D356F">
            <w:pP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к.г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</w:tcPr>
          <w:p w:rsidR="002D356F" w:rsidRDefault="002D356F" w:rsidP="002D356F">
            <w:pP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н.г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.</w:t>
            </w:r>
          </w:p>
        </w:tc>
        <w:tc>
          <w:tcPr>
            <w:tcW w:w="708" w:type="dxa"/>
          </w:tcPr>
          <w:p w:rsidR="002D356F" w:rsidRDefault="002D356F" w:rsidP="002D356F">
            <w:pP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с.г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.</w:t>
            </w:r>
          </w:p>
        </w:tc>
        <w:tc>
          <w:tcPr>
            <w:tcW w:w="590" w:type="dxa"/>
          </w:tcPr>
          <w:p w:rsidR="002D356F" w:rsidRDefault="002D356F" w:rsidP="002D356F">
            <w:pP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к.г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.</w:t>
            </w:r>
          </w:p>
        </w:tc>
        <w:tc>
          <w:tcPr>
            <w:tcW w:w="544" w:type="dxa"/>
          </w:tcPr>
          <w:p w:rsidR="002D356F" w:rsidRDefault="002D356F" w:rsidP="002D356F">
            <w:pP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н.г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</w:tcPr>
          <w:p w:rsidR="002D356F" w:rsidRDefault="002D356F" w:rsidP="002D356F">
            <w:pP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с.г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</w:tcPr>
          <w:p w:rsidR="002D356F" w:rsidRDefault="002D356F" w:rsidP="002D356F">
            <w:pP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к.г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</w:tcPr>
          <w:p w:rsidR="002D356F" w:rsidRDefault="002D356F" w:rsidP="002D356F">
            <w:pP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н.г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</w:tcPr>
          <w:p w:rsidR="002D356F" w:rsidRDefault="002D356F" w:rsidP="002D356F">
            <w:pP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с.г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</w:tcPr>
          <w:p w:rsidR="002D356F" w:rsidRDefault="002D356F" w:rsidP="002D356F">
            <w:pP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к.г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.</w:t>
            </w:r>
          </w:p>
        </w:tc>
      </w:tr>
      <w:tr w:rsidR="002D356F" w:rsidRPr="00990D28" w:rsidTr="002D356F">
        <w:trPr>
          <w:trHeight w:val="222"/>
        </w:trPr>
        <w:tc>
          <w:tcPr>
            <w:tcW w:w="421" w:type="dxa"/>
          </w:tcPr>
          <w:p w:rsidR="002D356F" w:rsidRPr="00990D28" w:rsidRDefault="002D356F" w:rsidP="002D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D356F" w:rsidRPr="00990D28" w:rsidRDefault="002D356F" w:rsidP="002D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Иван Иванович</w:t>
            </w:r>
          </w:p>
        </w:tc>
        <w:tc>
          <w:tcPr>
            <w:tcW w:w="567" w:type="dxa"/>
            <w:vAlign w:val="center"/>
          </w:tcPr>
          <w:p w:rsidR="002D356F" w:rsidRDefault="002D356F" w:rsidP="002D356F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*</w:t>
            </w:r>
          </w:p>
        </w:tc>
        <w:tc>
          <w:tcPr>
            <w:tcW w:w="567" w:type="dxa"/>
            <w:vAlign w:val="center"/>
          </w:tcPr>
          <w:p w:rsidR="002D356F" w:rsidRDefault="002D356F" w:rsidP="002D356F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*</w:t>
            </w:r>
          </w:p>
        </w:tc>
        <w:tc>
          <w:tcPr>
            <w:tcW w:w="709" w:type="dxa"/>
            <w:vAlign w:val="center"/>
          </w:tcPr>
          <w:p w:rsidR="002D356F" w:rsidRDefault="002D356F" w:rsidP="002D356F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*</w:t>
            </w:r>
          </w:p>
        </w:tc>
        <w:tc>
          <w:tcPr>
            <w:tcW w:w="567" w:type="dxa"/>
            <w:vAlign w:val="center"/>
          </w:tcPr>
          <w:p w:rsidR="002D356F" w:rsidRDefault="002D356F" w:rsidP="002D356F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*</w:t>
            </w:r>
          </w:p>
        </w:tc>
        <w:tc>
          <w:tcPr>
            <w:tcW w:w="567" w:type="dxa"/>
            <w:vAlign w:val="center"/>
          </w:tcPr>
          <w:p w:rsidR="002D356F" w:rsidRDefault="002D356F" w:rsidP="002D356F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*</w:t>
            </w:r>
          </w:p>
        </w:tc>
        <w:tc>
          <w:tcPr>
            <w:tcW w:w="639" w:type="dxa"/>
            <w:vAlign w:val="center"/>
          </w:tcPr>
          <w:p w:rsidR="002D356F" w:rsidRDefault="002D356F" w:rsidP="002D356F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*</w:t>
            </w:r>
          </w:p>
        </w:tc>
        <w:tc>
          <w:tcPr>
            <w:tcW w:w="567" w:type="dxa"/>
            <w:vAlign w:val="center"/>
          </w:tcPr>
          <w:p w:rsidR="002D356F" w:rsidRDefault="002D356F" w:rsidP="002D356F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*</w:t>
            </w:r>
          </w:p>
        </w:tc>
        <w:tc>
          <w:tcPr>
            <w:tcW w:w="708" w:type="dxa"/>
            <w:vAlign w:val="center"/>
          </w:tcPr>
          <w:p w:rsidR="002D356F" w:rsidRDefault="002D356F" w:rsidP="002D356F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*</w:t>
            </w:r>
          </w:p>
        </w:tc>
        <w:tc>
          <w:tcPr>
            <w:tcW w:w="590" w:type="dxa"/>
            <w:vAlign w:val="center"/>
          </w:tcPr>
          <w:p w:rsidR="002D356F" w:rsidRDefault="002D356F" w:rsidP="002D356F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*</w:t>
            </w:r>
          </w:p>
        </w:tc>
        <w:tc>
          <w:tcPr>
            <w:tcW w:w="544" w:type="dxa"/>
            <w:vAlign w:val="center"/>
          </w:tcPr>
          <w:p w:rsidR="002D356F" w:rsidRDefault="002D356F" w:rsidP="002D356F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*</w:t>
            </w:r>
          </w:p>
        </w:tc>
        <w:tc>
          <w:tcPr>
            <w:tcW w:w="567" w:type="dxa"/>
            <w:vAlign w:val="center"/>
          </w:tcPr>
          <w:p w:rsidR="002D356F" w:rsidRDefault="002D356F" w:rsidP="002D356F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*</w:t>
            </w:r>
          </w:p>
        </w:tc>
        <w:tc>
          <w:tcPr>
            <w:tcW w:w="567" w:type="dxa"/>
            <w:vAlign w:val="center"/>
          </w:tcPr>
          <w:p w:rsidR="002D356F" w:rsidRDefault="002D356F" w:rsidP="002D356F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*</w:t>
            </w:r>
          </w:p>
        </w:tc>
        <w:tc>
          <w:tcPr>
            <w:tcW w:w="567" w:type="dxa"/>
            <w:vAlign w:val="center"/>
          </w:tcPr>
          <w:p w:rsidR="002D356F" w:rsidRDefault="002D356F" w:rsidP="002D356F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*</w:t>
            </w:r>
          </w:p>
        </w:tc>
        <w:tc>
          <w:tcPr>
            <w:tcW w:w="567" w:type="dxa"/>
            <w:vAlign w:val="center"/>
          </w:tcPr>
          <w:p w:rsidR="002D356F" w:rsidRDefault="002D356F" w:rsidP="002D356F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*</w:t>
            </w:r>
          </w:p>
        </w:tc>
        <w:tc>
          <w:tcPr>
            <w:tcW w:w="567" w:type="dxa"/>
            <w:vAlign w:val="center"/>
          </w:tcPr>
          <w:p w:rsidR="002D356F" w:rsidRDefault="002D356F" w:rsidP="002D356F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*</w:t>
            </w:r>
          </w:p>
        </w:tc>
      </w:tr>
      <w:tr w:rsidR="002D356F" w:rsidRPr="00990D28" w:rsidTr="002D356F">
        <w:trPr>
          <w:trHeight w:val="222"/>
        </w:trPr>
        <w:tc>
          <w:tcPr>
            <w:tcW w:w="421" w:type="dxa"/>
          </w:tcPr>
          <w:p w:rsidR="002D356F" w:rsidRPr="00990D28" w:rsidRDefault="002D356F" w:rsidP="002D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D356F" w:rsidRPr="00990D28" w:rsidRDefault="002D356F" w:rsidP="002D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67" w:type="dxa"/>
          </w:tcPr>
          <w:p w:rsidR="002D356F" w:rsidRDefault="002D356F" w:rsidP="002D356F">
            <w:pP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2D356F" w:rsidRDefault="002D356F" w:rsidP="002D356F">
            <w:pP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2D356F" w:rsidRDefault="002D356F" w:rsidP="002D356F">
            <w:pP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2D356F" w:rsidRDefault="002D356F" w:rsidP="002D356F">
            <w:pP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2D356F" w:rsidRDefault="002D356F" w:rsidP="002D356F">
            <w:pP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639" w:type="dxa"/>
          </w:tcPr>
          <w:p w:rsidR="002D356F" w:rsidRDefault="002D356F" w:rsidP="002D356F">
            <w:pP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2D356F" w:rsidRDefault="002D356F" w:rsidP="002D356F">
            <w:pP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2D356F" w:rsidRDefault="002D356F" w:rsidP="002D356F">
            <w:pP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590" w:type="dxa"/>
          </w:tcPr>
          <w:p w:rsidR="002D356F" w:rsidRDefault="002D356F" w:rsidP="002D356F">
            <w:pP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544" w:type="dxa"/>
          </w:tcPr>
          <w:p w:rsidR="002D356F" w:rsidRDefault="002D356F" w:rsidP="002D356F">
            <w:pP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2D356F" w:rsidRDefault="002D356F" w:rsidP="002D356F">
            <w:pP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2D356F" w:rsidRDefault="002D356F" w:rsidP="002D356F">
            <w:pP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2D356F" w:rsidRDefault="002D356F" w:rsidP="002D356F">
            <w:pP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2D356F" w:rsidRDefault="002D356F" w:rsidP="002D356F">
            <w:pP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:rsidR="002D356F" w:rsidRDefault="002D356F" w:rsidP="002D356F">
            <w:pP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</w:tr>
      <w:tr w:rsidR="002D356F" w:rsidRPr="00990D28" w:rsidTr="009E651C">
        <w:trPr>
          <w:trHeight w:val="222"/>
        </w:trPr>
        <w:tc>
          <w:tcPr>
            <w:tcW w:w="421" w:type="dxa"/>
          </w:tcPr>
          <w:p w:rsidR="002D356F" w:rsidRDefault="002D356F" w:rsidP="002D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356F" w:rsidRDefault="002D356F" w:rsidP="002D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vAlign w:val="center"/>
          </w:tcPr>
          <w:p w:rsidR="002D356F" w:rsidRDefault="002D356F" w:rsidP="002D356F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*</w:t>
            </w:r>
          </w:p>
        </w:tc>
        <w:tc>
          <w:tcPr>
            <w:tcW w:w="567" w:type="dxa"/>
            <w:vAlign w:val="center"/>
          </w:tcPr>
          <w:p w:rsidR="002D356F" w:rsidRDefault="002D356F" w:rsidP="002D356F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*</w:t>
            </w:r>
          </w:p>
        </w:tc>
        <w:tc>
          <w:tcPr>
            <w:tcW w:w="709" w:type="dxa"/>
            <w:vAlign w:val="center"/>
          </w:tcPr>
          <w:p w:rsidR="002D356F" w:rsidRDefault="002D356F" w:rsidP="002D356F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*</w:t>
            </w:r>
          </w:p>
        </w:tc>
        <w:tc>
          <w:tcPr>
            <w:tcW w:w="567" w:type="dxa"/>
            <w:vAlign w:val="center"/>
          </w:tcPr>
          <w:p w:rsidR="002D356F" w:rsidRDefault="002D356F" w:rsidP="002D356F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*</w:t>
            </w:r>
          </w:p>
        </w:tc>
        <w:tc>
          <w:tcPr>
            <w:tcW w:w="567" w:type="dxa"/>
            <w:vAlign w:val="center"/>
          </w:tcPr>
          <w:p w:rsidR="002D356F" w:rsidRDefault="002D356F" w:rsidP="002D356F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*</w:t>
            </w:r>
          </w:p>
        </w:tc>
        <w:tc>
          <w:tcPr>
            <w:tcW w:w="639" w:type="dxa"/>
            <w:vAlign w:val="center"/>
          </w:tcPr>
          <w:p w:rsidR="002D356F" w:rsidRDefault="002D356F" w:rsidP="002D356F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*</w:t>
            </w:r>
          </w:p>
        </w:tc>
        <w:tc>
          <w:tcPr>
            <w:tcW w:w="567" w:type="dxa"/>
            <w:vAlign w:val="center"/>
          </w:tcPr>
          <w:p w:rsidR="002D356F" w:rsidRDefault="002D356F" w:rsidP="002D356F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*</w:t>
            </w:r>
          </w:p>
        </w:tc>
        <w:tc>
          <w:tcPr>
            <w:tcW w:w="708" w:type="dxa"/>
            <w:vAlign w:val="center"/>
          </w:tcPr>
          <w:p w:rsidR="002D356F" w:rsidRDefault="002D356F" w:rsidP="002D356F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*</w:t>
            </w:r>
          </w:p>
        </w:tc>
        <w:tc>
          <w:tcPr>
            <w:tcW w:w="590" w:type="dxa"/>
            <w:vAlign w:val="center"/>
          </w:tcPr>
          <w:p w:rsidR="002D356F" w:rsidRDefault="002D356F" w:rsidP="002D356F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*</w:t>
            </w:r>
          </w:p>
        </w:tc>
        <w:tc>
          <w:tcPr>
            <w:tcW w:w="544" w:type="dxa"/>
            <w:vAlign w:val="center"/>
          </w:tcPr>
          <w:p w:rsidR="002D356F" w:rsidRDefault="002D356F" w:rsidP="002D356F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*</w:t>
            </w:r>
          </w:p>
        </w:tc>
        <w:tc>
          <w:tcPr>
            <w:tcW w:w="567" w:type="dxa"/>
            <w:vAlign w:val="center"/>
          </w:tcPr>
          <w:p w:rsidR="002D356F" w:rsidRDefault="002D356F" w:rsidP="002D356F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*</w:t>
            </w:r>
          </w:p>
        </w:tc>
        <w:tc>
          <w:tcPr>
            <w:tcW w:w="567" w:type="dxa"/>
            <w:vAlign w:val="center"/>
          </w:tcPr>
          <w:p w:rsidR="002D356F" w:rsidRDefault="002D356F" w:rsidP="002D356F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*</w:t>
            </w:r>
          </w:p>
        </w:tc>
        <w:tc>
          <w:tcPr>
            <w:tcW w:w="567" w:type="dxa"/>
            <w:vAlign w:val="center"/>
          </w:tcPr>
          <w:p w:rsidR="002D356F" w:rsidRDefault="002D356F" w:rsidP="002D356F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*</w:t>
            </w:r>
          </w:p>
        </w:tc>
        <w:tc>
          <w:tcPr>
            <w:tcW w:w="567" w:type="dxa"/>
            <w:vAlign w:val="center"/>
          </w:tcPr>
          <w:p w:rsidR="002D356F" w:rsidRDefault="002D356F" w:rsidP="002D356F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*</w:t>
            </w:r>
          </w:p>
        </w:tc>
        <w:tc>
          <w:tcPr>
            <w:tcW w:w="567" w:type="dxa"/>
            <w:vAlign w:val="center"/>
          </w:tcPr>
          <w:p w:rsidR="002D356F" w:rsidRDefault="002D356F" w:rsidP="002D356F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*</w:t>
            </w:r>
          </w:p>
        </w:tc>
      </w:tr>
    </w:tbl>
    <w:p w:rsidR="002D356F" w:rsidRDefault="002D356F" w:rsidP="00154F94">
      <w:pPr>
        <w:pStyle w:val="aa"/>
        <w:shd w:val="clear" w:color="auto" w:fill="FFFFFF"/>
        <w:spacing w:before="0" w:beforeAutospacing="0" w:after="0" w:afterAutospacing="0" w:line="242" w:lineRule="atLeast"/>
        <w:jc w:val="center"/>
        <w:rPr>
          <w:b/>
          <w:sz w:val="28"/>
          <w:szCs w:val="28"/>
        </w:rPr>
      </w:pPr>
    </w:p>
    <w:p w:rsidR="00AC2FCD" w:rsidRPr="00AC2FCD" w:rsidRDefault="00AC2FCD" w:rsidP="00AC2FCD">
      <w:pPr>
        <w:pStyle w:val="aa"/>
        <w:shd w:val="clear" w:color="auto" w:fill="FFFFFF"/>
        <w:spacing w:before="0" w:beforeAutospacing="0" w:after="0" w:afterAutospacing="0" w:line="242" w:lineRule="atLeast"/>
        <w:rPr>
          <w:szCs w:val="28"/>
        </w:rPr>
      </w:pPr>
      <w:r w:rsidRPr="00AC2FCD">
        <w:rPr>
          <w:szCs w:val="28"/>
        </w:rPr>
        <w:t>Формулы расчёт среднего уровня освоения ДООП:</w:t>
      </w:r>
    </w:p>
    <w:p w:rsidR="00AC2FCD" w:rsidRDefault="00AC2FCD" w:rsidP="00AC2FCD">
      <w:pPr>
        <w:pStyle w:val="aa"/>
        <w:shd w:val="clear" w:color="auto" w:fill="FFFFFF"/>
        <w:spacing w:before="0" w:beforeAutospacing="0" w:after="0" w:afterAutospacing="0" w:line="242" w:lineRule="atLeast"/>
        <w:rPr>
          <w:b/>
          <w:sz w:val="28"/>
          <w:szCs w:val="28"/>
        </w:rPr>
      </w:pPr>
    </w:p>
    <w:p w:rsidR="002D356F" w:rsidRPr="00AC2FCD" w:rsidRDefault="00BE1686" w:rsidP="00154F94">
      <w:pPr>
        <w:pStyle w:val="aa"/>
        <w:shd w:val="clear" w:color="auto" w:fill="FFFFFF"/>
        <w:spacing w:before="0" w:beforeAutospacing="0" w:after="0" w:afterAutospacing="0" w:line="242" w:lineRule="atLeast"/>
        <w:jc w:val="center"/>
        <w:rPr>
          <w:b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Средний уровень освоения ДООП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н.г.</m:t>
              </m:r>
            </m:sub>
          </m:sSub>
          <m:r>
            <m:rPr>
              <m:sty m:val="bi"/>
            </m:rPr>
            <w:rPr>
              <w:rFonts w:ascii="Cambria Math" w:hAnsi="Cambria Math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b/>
                  <w:i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b/>
                      <w:i/>
                      <w:szCs w:val="28"/>
                    </w:rPr>
                  </m:ctrlPr>
                </m:naryPr>
                <m:sub/>
                <m:sup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итоговой оценки на н.г.</m:t>
                  </m:r>
                </m:e>
              </m:nary>
            </m:num>
            <m:den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кол-во обучающихся</m:t>
              </m:r>
            </m:den>
          </m:f>
        </m:oMath>
      </m:oMathPara>
    </w:p>
    <w:p w:rsidR="00930502" w:rsidRPr="00930502" w:rsidRDefault="00930502" w:rsidP="00154F94">
      <w:pPr>
        <w:pStyle w:val="aa"/>
        <w:shd w:val="clear" w:color="auto" w:fill="FFFFFF"/>
        <w:spacing w:before="0" w:beforeAutospacing="0" w:after="0" w:afterAutospacing="0" w:line="242" w:lineRule="atLeast"/>
        <w:jc w:val="center"/>
        <w:rPr>
          <w:b/>
          <w:sz w:val="28"/>
          <w:szCs w:val="28"/>
        </w:rPr>
      </w:pPr>
    </w:p>
    <w:p w:rsidR="00930502" w:rsidRPr="00AC2FCD" w:rsidRDefault="00BE1686" w:rsidP="00154F94">
      <w:pPr>
        <w:pStyle w:val="aa"/>
        <w:shd w:val="clear" w:color="auto" w:fill="FFFFFF"/>
        <w:spacing w:before="0" w:beforeAutospacing="0" w:after="0" w:afterAutospacing="0" w:line="242" w:lineRule="atLeast"/>
        <w:jc w:val="center"/>
        <w:rPr>
          <w:b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Средний уровень освоения ДООП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с.г.</m:t>
              </m:r>
            </m:sub>
          </m:sSub>
          <m:r>
            <m:rPr>
              <m:sty m:val="bi"/>
            </m:rPr>
            <w:rPr>
              <w:rFonts w:ascii="Cambria Math" w:hAnsi="Cambria Math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b/>
                  <w:i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b/>
                      <w:i/>
                      <w:szCs w:val="28"/>
                    </w:rPr>
                  </m:ctrlPr>
                </m:naryPr>
                <m:sub/>
                <m:sup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итоговой оценки на с.г.</m:t>
                  </m:r>
                </m:e>
              </m:nary>
            </m:num>
            <m:den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кол-во обучающихся</m:t>
              </m:r>
            </m:den>
          </m:f>
        </m:oMath>
      </m:oMathPara>
    </w:p>
    <w:p w:rsidR="00930502" w:rsidRPr="00930502" w:rsidRDefault="00930502" w:rsidP="00154F94">
      <w:pPr>
        <w:pStyle w:val="aa"/>
        <w:shd w:val="clear" w:color="auto" w:fill="FFFFFF"/>
        <w:spacing w:before="0" w:beforeAutospacing="0" w:after="0" w:afterAutospacing="0" w:line="242" w:lineRule="atLeast"/>
        <w:jc w:val="center"/>
        <w:rPr>
          <w:b/>
          <w:sz w:val="28"/>
          <w:szCs w:val="28"/>
        </w:rPr>
      </w:pPr>
    </w:p>
    <w:p w:rsidR="00930502" w:rsidRPr="00AC2FCD" w:rsidRDefault="00BE1686" w:rsidP="00154F94">
      <w:pPr>
        <w:pStyle w:val="aa"/>
        <w:shd w:val="clear" w:color="auto" w:fill="FFFFFF"/>
        <w:spacing w:before="0" w:beforeAutospacing="0" w:after="0" w:afterAutospacing="0" w:line="242" w:lineRule="atLeast"/>
        <w:jc w:val="center"/>
        <w:rPr>
          <w:b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Средний уровень освоения ДООП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к.г.</m:t>
              </m:r>
            </m:sub>
          </m:sSub>
          <m:r>
            <m:rPr>
              <m:sty m:val="bi"/>
            </m:rPr>
            <w:rPr>
              <w:rFonts w:ascii="Cambria Math" w:hAnsi="Cambria Math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b/>
                  <w:i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b/>
                      <w:i/>
                      <w:szCs w:val="28"/>
                    </w:rPr>
                  </m:ctrlPr>
                </m:naryPr>
                <m:sub/>
                <m:sup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итоговой оценки на к.г.</m:t>
                  </m:r>
                </m:e>
              </m:nary>
            </m:num>
            <m:den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кол-во обучающихся</m:t>
              </m:r>
            </m:den>
          </m:f>
        </m:oMath>
      </m:oMathPara>
    </w:p>
    <w:p w:rsidR="00AC2FCD" w:rsidRPr="00AC2FCD" w:rsidRDefault="00AC2FCD" w:rsidP="00154F94">
      <w:pPr>
        <w:pStyle w:val="aa"/>
        <w:shd w:val="clear" w:color="auto" w:fill="FFFFFF"/>
        <w:spacing w:before="0" w:beforeAutospacing="0" w:after="0" w:afterAutospacing="0" w:line="242" w:lineRule="atLeast"/>
        <w:jc w:val="center"/>
        <w:rPr>
          <w:b/>
          <w:sz w:val="16"/>
          <w:szCs w:val="28"/>
        </w:rPr>
      </w:pPr>
    </w:p>
    <w:p w:rsidR="005714E9" w:rsidRDefault="006918F0" w:rsidP="00154F94">
      <w:pPr>
        <w:pStyle w:val="aa"/>
        <w:shd w:val="clear" w:color="auto" w:fill="FFFFFF"/>
        <w:spacing w:before="0" w:beforeAutospacing="0" w:after="0" w:afterAutospacing="0" w:line="242" w:lineRule="atLeast"/>
        <w:jc w:val="center"/>
        <w:rPr>
          <w:b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5019675" cy="1733550"/>
            <wp:effectExtent l="0" t="0" r="9525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30502" w:rsidRDefault="00930502" w:rsidP="00154F94">
      <w:pPr>
        <w:pStyle w:val="aa"/>
        <w:shd w:val="clear" w:color="auto" w:fill="FFFFFF"/>
        <w:spacing w:before="0" w:beforeAutospacing="0" w:after="0" w:afterAutospacing="0" w:line="242" w:lineRule="atLeast"/>
        <w:jc w:val="center"/>
        <w:rPr>
          <w:b/>
          <w:sz w:val="28"/>
          <w:szCs w:val="28"/>
        </w:rPr>
      </w:pPr>
    </w:p>
    <w:p w:rsidR="000D539F" w:rsidRPr="00590B44" w:rsidRDefault="00154F94" w:rsidP="00154F94">
      <w:pPr>
        <w:pStyle w:val="aa"/>
        <w:shd w:val="clear" w:color="auto" w:fill="FFFFFF"/>
        <w:spacing w:before="0" w:beforeAutospacing="0" w:after="0" w:afterAutospacing="0" w:line="242" w:lineRule="atLeast"/>
        <w:jc w:val="center"/>
        <w:rPr>
          <w:b/>
          <w:szCs w:val="28"/>
        </w:rPr>
      </w:pPr>
      <w:r w:rsidRPr="00590B44">
        <w:rPr>
          <w:b/>
          <w:szCs w:val="28"/>
        </w:rPr>
        <w:t>Диагностическая карта личностных результатов освоения дополнительной общеобразовательной общеразвивающей программы «</w:t>
      </w:r>
      <w:proofErr w:type="spellStart"/>
      <w:r w:rsidRPr="00590B44">
        <w:rPr>
          <w:b/>
          <w:szCs w:val="28"/>
        </w:rPr>
        <w:t>ТерраКот</w:t>
      </w:r>
      <w:proofErr w:type="spellEnd"/>
      <w:r w:rsidRPr="00590B44">
        <w:rPr>
          <w:b/>
          <w:szCs w:val="28"/>
        </w:rPr>
        <w:t>»</w:t>
      </w:r>
      <w:r w:rsidR="005714E9" w:rsidRPr="00590B44">
        <w:rPr>
          <w:b/>
          <w:szCs w:val="28"/>
        </w:rPr>
        <w:t xml:space="preserve">, </w:t>
      </w:r>
      <w:r w:rsidRPr="00590B44">
        <w:rPr>
          <w:b/>
          <w:szCs w:val="28"/>
        </w:rPr>
        <w:t>%</w:t>
      </w:r>
    </w:p>
    <w:p w:rsidR="00AC2FCD" w:rsidRDefault="00AC2FCD" w:rsidP="00154F94">
      <w:pPr>
        <w:pStyle w:val="aa"/>
        <w:shd w:val="clear" w:color="auto" w:fill="FFFFFF"/>
        <w:spacing w:before="0" w:beforeAutospacing="0" w:after="0" w:afterAutospacing="0" w:line="242" w:lineRule="atLeast"/>
        <w:jc w:val="center"/>
        <w:rPr>
          <w:color w:val="000000"/>
        </w:rPr>
      </w:pPr>
    </w:p>
    <w:tbl>
      <w:tblPr>
        <w:tblStyle w:val="a9"/>
        <w:tblW w:w="10846" w:type="dxa"/>
        <w:tblInd w:w="-923" w:type="dxa"/>
        <w:tblLayout w:type="fixed"/>
        <w:tblLook w:val="04A0" w:firstRow="1" w:lastRow="0" w:firstColumn="1" w:lastColumn="0" w:noHBand="0" w:noVBand="1"/>
      </w:tblPr>
      <w:tblGrid>
        <w:gridCol w:w="483"/>
        <w:gridCol w:w="2119"/>
        <w:gridCol w:w="651"/>
        <w:gridCol w:w="651"/>
        <w:gridCol w:w="817"/>
        <w:gridCol w:w="652"/>
        <w:gridCol w:w="652"/>
        <w:gridCol w:w="737"/>
        <w:gridCol w:w="652"/>
        <w:gridCol w:w="815"/>
        <w:gridCol w:w="654"/>
        <w:gridCol w:w="652"/>
        <w:gridCol w:w="652"/>
        <w:gridCol w:w="652"/>
        <w:gridCol w:w="7"/>
      </w:tblGrid>
      <w:tr w:rsidR="00AC2FCD" w:rsidRPr="00990D28" w:rsidTr="00AC2FCD">
        <w:trPr>
          <w:trHeight w:val="214"/>
        </w:trPr>
        <w:tc>
          <w:tcPr>
            <w:tcW w:w="484" w:type="dxa"/>
            <w:vMerge w:val="restart"/>
            <w:vAlign w:val="center"/>
          </w:tcPr>
          <w:p w:rsidR="00AC2FCD" w:rsidRPr="00990D28" w:rsidRDefault="00AC2FCD" w:rsidP="0041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D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1" w:type="dxa"/>
            <w:vMerge w:val="restart"/>
            <w:vAlign w:val="center"/>
          </w:tcPr>
          <w:p w:rsidR="00AC2FCD" w:rsidRPr="00990D28" w:rsidRDefault="00AC2FCD" w:rsidP="0041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D2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</w:t>
            </w:r>
          </w:p>
        </w:tc>
        <w:tc>
          <w:tcPr>
            <w:tcW w:w="6283" w:type="dxa"/>
            <w:gridSpan w:val="9"/>
          </w:tcPr>
          <w:p w:rsidR="00AC2FCD" w:rsidRPr="000D539F" w:rsidRDefault="00AC2FCD" w:rsidP="0041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0D5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1958" w:type="dxa"/>
            <w:gridSpan w:val="4"/>
            <w:vMerge w:val="restart"/>
            <w:vAlign w:val="center"/>
          </w:tcPr>
          <w:p w:rsidR="00AC2FCD" w:rsidRPr="000D539F" w:rsidRDefault="00AC2FCD" w:rsidP="004171FE">
            <w:pPr>
              <w:pStyle w:val="aa"/>
              <w:spacing w:before="0" w:after="60"/>
              <w:jc w:val="center"/>
              <w:rPr>
                <w:b/>
              </w:rPr>
            </w:pPr>
            <w:r>
              <w:rPr>
                <w:rStyle w:val="ab"/>
                <w:b w:val="0"/>
              </w:rPr>
              <w:t>Итого</w:t>
            </w:r>
          </w:p>
        </w:tc>
      </w:tr>
      <w:tr w:rsidR="00AC2FCD" w:rsidRPr="00990D28" w:rsidTr="00A712A6">
        <w:trPr>
          <w:trHeight w:val="2100"/>
        </w:trPr>
        <w:tc>
          <w:tcPr>
            <w:tcW w:w="484" w:type="dxa"/>
            <w:vMerge/>
          </w:tcPr>
          <w:p w:rsidR="00AC2FCD" w:rsidRPr="00990D28" w:rsidRDefault="00AC2FCD" w:rsidP="00AC2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AC2FCD" w:rsidRPr="00990D28" w:rsidRDefault="00AC2FCD" w:rsidP="00AC2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3"/>
          </w:tcPr>
          <w:p w:rsidR="00AC2FCD" w:rsidRPr="00A712A6" w:rsidRDefault="00AC2FCD" w:rsidP="00A712A6">
            <w:pPr>
              <w:pStyle w:val="aa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A712A6">
              <w:rPr>
                <w:color w:val="000000"/>
                <w:sz w:val="22"/>
                <w:szCs w:val="22"/>
              </w:rPr>
              <w:t xml:space="preserve">Сформировано </w:t>
            </w:r>
            <w:r w:rsidRPr="00A712A6">
              <w:rPr>
                <w:rStyle w:val="ab"/>
                <w:b w:val="0"/>
                <w:sz w:val="22"/>
                <w:szCs w:val="22"/>
              </w:rPr>
              <w:t>позитивное отношение к творчеству</w:t>
            </w:r>
            <w:r w:rsidR="00A712A6" w:rsidRPr="00A712A6">
              <w:rPr>
                <w:rStyle w:val="ab"/>
                <w:b w:val="0"/>
                <w:sz w:val="22"/>
                <w:szCs w:val="22"/>
              </w:rPr>
              <w:t>,</w:t>
            </w:r>
            <w:r w:rsidR="00A712A6" w:rsidRPr="00A712A6">
              <w:rPr>
                <w:sz w:val="22"/>
                <w:szCs w:val="22"/>
              </w:rPr>
              <w:t xml:space="preserve"> снижена зажатость и чувство страха перед публичными выступлениями</w:t>
            </w:r>
          </w:p>
        </w:tc>
        <w:tc>
          <w:tcPr>
            <w:tcW w:w="2041" w:type="dxa"/>
            <w:gridSpan w:val="3"/>
          </w:tcPr>
          <w:p w:rsidR="00AC2FCD" w:rsidRPr="00A712A6" w:rsidRDefault="00AC2FCD" w:rsidP="00A712A6">
            <w:pPr>
              <w:pStyle w:val="aa"/>
              <w:spacing w:before="0" w:beforeAutospacing="0" w:after="60" w:afterAutospacing="0"/>
              <w:jc w:val="center"/>
              <w:rPr>
                <w:sz w:val="22"/>
                <w:szCs w:val="22"/>
              </w:rPr>
            </w:pPr>
            <w:r w:rsidRPr="00A712A6">
              <w:rPr>
                <w:color w:val="000000"/>
                <w:sz w:val="22"/>
                <w:szCs w:val="22"/>
              </w:rPr>
              <w:t xml:space="preserve">Сформирована </w:t>
            </w:r>
            <w:r w:rsidRPr="00A712A6">
              <w:rPr>
                <w:rStyle w:val="ab"/>
                <w:b w:val="0"/>
                <w:sz w:val="22"/>
                <w:szCs w:val="22"/>
              </w:rPr>
              <w:t>уверенность в себе</w:t>
            </w:r>
            <w:r w:rsidR="00A712A6" w:rsidRPr="00A712A6">
              <w:rPr>
                <w:rStyle w:val="ab"/>
                <w:b w:val="0"/>
                <w:sz w:val="22"/>
                <w:szCs w:val="22"/>
              </w:rPr>
              <w:t>,</w:t>
            </w:r>
            <w:r w:rsidR="00A712A6" w:rsidRPr="00A712A6">
              <w:rPr>
                <w:sz w:val="22"/>
                <w:szCs w:val="22"/>
              </w:rPr>
              <w:t xml:space="preserve"> готовность экспериментировать с движениями</w:t>
            </w:r>
          </w:p>
          <w:p w:rsidR="00AC2FCD" w:rsidRPr="00A712A6" w:rsidRDefault="00AC2FCD" w:rsidP="00A712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gridSpan w:val="3"/>
          </w:tcPr>
          <w:p w:rsidR="00AC2FCD" w:rsidRPr="00A712A6" w:rsidRDefault="00AC2FCD" w:rsidP="00A712A6">
            <w:pPr>
              <w:pStyle w:val="aa"/>
              <w:spacing w:before="0" w:beforeAutospacing="0" w:after="60" w:afterAutospacing="0"/>
              <w:jc w:val="center"/>
              <w:rPr>
                <w:b/>
                <w:sz w:val="22"/>
                <w:szCs w:val="22"/>
              </w:rPr>
            </w:pPr>
            <w:r w:rsidRPr="00A712A6">
              <w:rPr>
                <w:rStyle w:val="ab"/>
                <w:b w:val="0"/>
                <w:sz w:val="22"/>
                <w:szCs w:val="22"/>
              </w:rPr>
              <w:t>Развит интерес к танцевальному искусству</w:t>
            </w:r>
          </w:p>
          <w:p w:rsidR="00AC2FCD" w:rsidRPr="00A712A6" w:rsidRDefault="00AC2FCD" w:rsidP="00A712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gridSpan w:val="4"/>
            <w:vMerge/>
            <w:vAlign w:val="center"/>
          </w:tcPr>
          <w:p w:rsidR="00AC2FCD" w:rsidRPr="0059207E" w:rsidRDefault="00AC2FCD" w:rsidP="00AC2FCD">
            <w:pPr>
              <w:pStyle w:val="aa"/>
              <w:spacing w:before="0" w:beforeAutospacing="0" w:after="60" w:afterAutospacing="0"/>
              <w:jc w:val="center"/>
              <w:rPr>
                <w:rStyle w:val="ab"/>
                <w:b w:val="0"/>
              </w:rPr>
            </w:pPr>
          </w:p>
        </w:tc>
      </w:tr>
      <w:tr w:rsidR="00AC2FCD" w:rsidRPr="00990D28" w:rsidTr="00AC2FCD">
        <w:trPr>
          <w:gridAfter w:val="1"/>
          <w:wAfter w:w="7" w:type="dxa"/>
          <w:trHeight w:val="226"/>
        </w:trPr>
        <w:tc>
          <w:tcPr>
            <w:tcW w:w="484" w:type="dxa"/>
            <w:vMerge/>
          </w:tcPr>
          <w:p w:rsidR="00AC2FCD" w:rsidRPr="00990D28" w:rsidRDefault="00AC2FCD" w:rsidP="00417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AC2FCD" w:rsidRPr="00990D28" w:rsidRDefault="00AC2FCD" w:rsidP="00417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Align w:val="center"/>
          </w:tcPr>
          <w:p w:rsidR="00AC2FCD" w:rsidRDefault="00AC2FCD" w:rsidP="00AC2FCD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н.г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.</w:t>
            </w:r>
          </w:p>
        </w:tc>
        <w:tc>
          <w:tcPr>
            <w:tcW w:w="652" w:type="dxa"/>
            <w:vAlign w:val="center"/>
          </w:tcPr>
          <w:p w:rsidR="00AC2FCD" w:rsidRDefault="00AC2FCD" w:rsidP="00AC2FCD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с.г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.</w:t>
            </w:r>
          </w:p>
        </w:tc>
        <w:tc>
          <w:tcPr>
            <w:tcW w:w="816" w:type="dxa"/>
            <w:vAlign w:val="center"/>
          </w:tcPr>
          <w:p w:rsidR="00AC2FCD" w:rsidRDefault="00AC2FCD" w:rsidP="00AC2FCD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к.г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.</w:t>
            </w:r>
          </w:p>
        </w:tc>
        <w:tc>
          <w:tcPr>
            <w:tcW w:w="652" w:type="dxa"/>
            <w:vAlign w:val="center"/>
          </w:tcPr>
          <w:p w:rsidR="00AC2FCD" w:rsidRDefault="00AC2FCD" w:rsidP="00AC2FCD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н.г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.</w:t>
            </w:r>
          </w:p>
        </w:tc>
        <w:tc>
          <w:tcPr>
            <w:tcW w:w="652" w:type="dxa"/>
            <w:vAlign w:val="center"/>
          </w:tcPr>
          <w:p w:rsidR="00AC2FCD" w:rsidRDefault="00AC2FCD" w:rsidP="00AC2FCD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с.г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.</w:t>
            </w:r>
          </w:p>
        </w:tc>
        <w:tc>
          <w:tcPr>
            <w:tcW w:w="735" w:type="dxa"/>
            <w:vAlign w:val="center"/>
          </w:tcPr>
          <w:p w:rsidR="00AC2FCD" w:rsidRDefault="00AC2FCD" w:rsidP="00AC2FCD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к.г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.</w:t>
            </w:r>
          </w:p>
        </w:tc>
        <w:tc>
          <w:tcPr>
            <w:tcW w:w="652" w:type="dxa"/>
            <w:vAlign w:val="center"/>
          </w:tcPr>
          <w:p w:rsidR="00AC2FCD" w:rsidRDefault="00AC2FCD" w:rsidP="00AC2FCD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н.г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.</w:t>
            </w:r>
          </w:p>
        </w:tc>
        <w:tc>
          <w:tcPr>
            <w:tcW w:w="815" w:type="dxa"/>
            <w:vAlign w:val="center"/>
          </w:tcPr>
          <w:p w:rsidR="00AC2FCD" w:rsidRDefault="00AC2FCD" w:rsidP="00AC2FCD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с.г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.</w:t>
            </w:r>
          </w:p>
        </w:tc>
        <w:tc>
          <w:tcPr>
            <w:tcW w:w="652" w:type="dxa"/>
            <w:vAlign w:val="center"/>
          </w:tcPr>
          <w:p w:rsidR="00AC2FCD" w:rsidRDefault="00AC2FCD" w:rsidP="00AC2FCD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к.г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.</w:t>
            </w:r>
          </w:p>
        </w:tc>
        <w:tc>
          <w:tcPr>
            <w:tcW w:w="652" w:type="dxa"/>
            <w:vAlign w:val="center"/>
          </w:tcPr>
          <w:p w:rsidR="00AC2FCD" w:rsidRDefault="00AC2FCD" w:rsidP="00AC2FCD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н.г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.</w:t>
            </w:r>
          </w:p>
        </w:tc>
        <w:tc>
          <w:tcPr>
            <w:tcW w:w="652" w:type="dxa"/>
            <w:vAlign w:val="center"/>
          </w:tcPr>
          <w:p w:rsidR="00AC2FCD" w:rsidRDefault="00AC2FCD" w:rsidP="00AC2FCD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с.г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.</w:t>
            </w:r>
          </w:p>
        </w:tc>
        <w:tc>
          <w:tcPr>
            <w:tcW w:w="652" w:type="dxa"/>
            <w:vAlign w:val="center"/>
          </w:tcPr>
          <w:p w:rsidR="00AC2FCD" w:rsidRDefault="00AC2FCD" w:rsidP="00AC2FCD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к.г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.</w:t>
            </w:r>
          </w:p>
        </w:tc>
      </w:tr>
      <w:tr w:rsidR="00AC2FCD" w:rsidRPr="00990D28" w:rsidTr="00AC2FCD">
        <w:trPr>
          <w:gridAfter w:val="1"/>
          <w:wAfter w:w="7" w:type="dxa"/>
          <w:trHeight w:val="226"/>
        </w:trPr>
        <w:tc>
          <w:tcPr>
            <w:tcW w:w="484" w:type="dxa"/>
          </w:tcPr>
          <w:p w:rsidR="00AC2FCD" w:rsidRPr="00990D28" w:rsidRDefault="00AC2FCD" w:rsidP="0041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AC2FCD" w:rsidRPr="00990D28" w:rsidRDefault="00AC2FCD" w:rsidP="0041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Иван Иванович</w:t>
            </w:r>
          </w:p>
        </w:tc>
        <w:tc>
          <w:tcPr>
            <w:tcW w:w="652" w:type="dxa"/>
            <w:vAlign w:val="center"/>
          </w:tcPr>
          <w:p w:rsidR="00AC2FCD" w:rsidRDefault="00AC2FCD" w:rsidP="004171FE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*</w:t>
            </w:r>
          </w:p>
        </w:tc>
        <w:tc>
          <w:tcPr>
            <w:tcW w:w="652" w:type="dxa"/>
            <w:vAlign w:val="center"/>
          </w:tcPr>
          <w:p w:rsidR="00AC2FCD" w:rsidRDefault="00AC2FCD" w:rsidP="004171FE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*</w:t>
            </w:r>
          </w:p>
        </w:tc>
        <w:tc>
          <w:tcPr>
            <w:tcW w:w="816" w:type="dxa"/>
            <w:vAlign w:val="center"/>
          </w:tcPr>
          <w:p w:rsidR="00AC2FCD" w:rsidRDefault="00AC2FCD" w:rsidP="004171FE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*</w:t>
            </w:r>
          </w:p>
        </w:tc>
        <w:tc>
          <w:tcPr>
            <w:tcW w:w="652" w:type="dxa"/>
            <w:vAlign w:val="center"/>
          </w:tcPr>
          <w:p w:rsidR="00AC2FCD" w:rsidRDefault="00AC2FCD" w:rsidP="004171FE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*</w:t>
            </w:r>
          </w:p>
        </w:tc>
        <w:tc>
          <w:tcPr>
            <w:tcW w:w="652" w:type="dxa"/>
            <w:vAlign w:val="center"/>
          </w:tcPr>
          <w:p w:rsidR="00AC2FCD" w:rsidRDefault="00AC2FCD" w:rsidP="004171FE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*</w:t>
            </w:r>
          </w:p>
        </w:tc>
        <w:tc>
          <w:tcPr>
            <w:tcW w:w="735" w:type="dxa"/>
            <w:vAlign w:val="center"/>
          </w:tcPr>
          <w:p w:rsidR="00AC2FCD" w:rsidRDefault="00AC2FCD" w:rsidP="004171FE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*</w:t>
            </w:r>
          </w:p>
        </w:tc>
        <w:tc>
          <w:tcPr>
            <w:tcW w:w="652" w:type="dxa"/>
            <w:vAlign w:val="center"/>
          </w:tcPr>
          <w:p w:rsidR="00AC2FCD" w:rsidRDefault="00AC2FCD" w:rsidP="004171FE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*</w:t>
            </w:r>
          </w:p>
        </w:tc>
        <w:tc>
          <w:tcPr>
            <w:tcW w:w="815" w:type="dxa"/>
            <w:vAlign w:val="center"/>
          </w:tcPr>
          <w:p w:rsidR="00AC2FCD" w:rsidRDefault="00AC2FCD" w:rsidP="004171FE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*</w:t>
            </w:r>
          </w:p>
        </w:tc>
        <w:tc>
          <w:tcPr>
            <w:tcW w:w="652" w:type="dxa"/>
            <w:vAlign w:val="center"/>
          </w:tcPr>
          <w:p w:rsidR="00AC2FCD" w:rsidRDefault="00AC2FCD" w:rsidP="004171FE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*</w:t>
            </w:r>
          </w:p>
        </w:tc>
        <w:tc>
          <w:tcPr>
            <w:tcW w:w="652" w:type="dxa"/>
            <w:vAlign w:val="center"/>
          </w:tcPr>
          <w:p w:rsidR="00AC2FCD" w:rsidRDefault="00AC2FCD" w:rsidP="004171FE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*</w:t>
            </w:r>
          </w:p>
        </w:tc>
        <w:tc>
          <w:tcPr>
            <w:tcW w:w="652" w:type="dxa"/>
            <w:vAlign w:val="center"/>
          </w:tcPr>
          <w:p w:rsidR="00AC2FCD" w:rsidRDefault="00AC2FCD" w:rsidP="004171FE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*</w:t>
            </w:r>
          </w:p>
        </w:tc>
        <w:tc>
          <w:tcPr>
            <w:tcW w:w="652" w:type="dxa"/>
            <w:vAlign w:val="center"/>
          </w:tcPr>
          <w:p w:rsidR="00AC2FCD" w:rsidRDefault="00AC2FCD" w:rsidP="004171FE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*</w:t>
            </w:r>
          </w:p>
        </w:tc>
      </w:tr>
      <w:tr w:rsidR="00AC2FCD" w:rsidRPr="00990D28" w:rsidTr="00AC2FCD">
        <w:trPr>
          <w:gridAfter w:val="1"/>
          <w:wAfter w:w="7" w:type="dxa"/>
          <w:trHeight w:val="226"/>
        </w:trPr>
        <w:tc>
          <w:tcPr>
            <w:tcW w:w="484" w:type="dxa"/>
          </w:tcPr>
          <w:p w:rsidR="00AC2FCD" w:rsidRPr="00990D28" w:rsidRDefault="00AC2FCD" w:rsidP="0041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AC2FCD" w:rsidRPr="00990D28" w:rsidRDefault="00AC2FCD" w:rsidP="0041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52" w:type="dxa"/>
          </w:tcPr>
          <w:p w:rsidR="00AC2FCD" w:rsidRDefault="00AC2FCD" w:rsidP="004171FE">
            <w:pP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652" w:type="dxa"/>
          </w:tcPr>
          <w:p w:rsidR="00AC2FCD" w:rsidRDefault="00AC2FCD" w:rsidP="004171FE">
            <w:pP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816" w:type="dxa"/>
          </w:tcPr>
          <w:p w:rsidR="00AC2FCD" w:rsidRDefault="00AC2FCD" w:rsidP="004171FE">
            <w:pP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652" w:type="dxa"/>
          </w:tcPr>
          <w:p w:rsidR="00AC2FCD" w:rsidRDefault="00AC2FCD" w:rsidP="004171FE">
            <w:pP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652" w:type="dxa"/>
          </w:tcPr>
          <w:p w:rsidR="00AC2FCD" w:rsidRDefault="00AC2FCD" w:rsidP="004171FE">
            <w:pP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735" w:type="dxa"/>
          </w:tcPr>
          <w:p w:rsidR="00AC2FCD" w:rsidRDefault="00AC2FCD" w:rsidP="004171FE">
            <w:pP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652" w:type="dxa"/>
          </w:tcPr>
          <w:p w:rsidR="00AC2FCD" w:rsidRDefault="00AC2FCD" w:rsidP="004171FE">
            <w:pP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815" w:type="dxa"/>
          </w:tcPr>
          <w:p w:rsidR="00AC2FCD" w:rsidRDefault="00AC2FCD" w:rsidP="004171FE">
            <w:pP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652" w:type="dxa"/>
          </w:tcPr>
          <w:p w:rsidR="00AC2FCD" w:rsidRDefault="00AC2FCD" w:rsidP="004171FE">
            <w:pP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652" w:type="dxa"/>
          </w:tcPr>
          <w:p w:rsidR="00AC2FCD" w:rsidRDefault="00AC2FCD" w:rsidP="004171FE">
            <w:pP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652" w:type="dxa"/>
          </w:tcPr>
          <w:p w:rsidR="00AC2FCD" w:rsidRDefault="00AC2FCD" w:rsidP="004171FE">
            <w:pP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652" w:type="dxa"/>
          </w:tcPr>
          <w:p w:rsidR="00AC2FCD" w:rsidRDefault="00AC2FCD" w:rsidP="004171FE">
            <w:pP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</w:tr>
      <w:tr w:rsidR="00AC2FCD" w:rsidRPr="00990D28" w:rsidTr="00AC2FCD">
        <w:trPr>
          <w:gridAfter w:val="1"/>
          <w:wAfter w:w="7" w:type="dxa"/>
          <w:trHeight w:val="226"/>
        </w:trPr>
        <w:tc>
          <w:tcPr>
            <w:tcW w:w="484" w:type="dxa"/>
          </w:tcPr>
          <w:p w:rsidR="00AC2FCD" w:rsidRDefault="00AC2FCD" w:rsidP="00417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C2FCD" w:rsidRDefault="00AC2FCD" w:rsidP="0041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52" w:type="dxa"/>
            <w:vAlign w:val="center"/>
          </w:tcPr>
          <w:p w:rsidR="00AC2FCD" w:rsidRDefault="00AC2FCD" w:rsidP="004171FE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*</w:t>
            </w:r>
          </w:p>
        </w:tc>
        <w:tc>
          <w:tcPr>
            <w:tcW w:w="652" w:type="dxa"/>
            <w:vAlign w:val="center"/>
          </w:tcPr>
          <w:p w:rsidR="00AC2FCD" w:rsidRDefault="00AC2FCD" w:rsidP="004171FE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*</w:t>
            </w:r>
          </w:p>
        </w:tc>
        <w:tc>
          <w:tcPr>
            <w:tcW w:w="816" w:type="dxa"/>
            <w:vAlign w:val="center"/>
          </w:tcPr>
          <w:p w:rsidR="00AC2FCD" w:rsidRDefault="00AC2FCD" w:rsidP="004171FE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*</w:t>
            </w:r>
          </w:p>
        </w:tc>
        <w:tc>
          <w:tcPr>
            <w:tcW w:w="652" w:type="dxa"/>
            <w:vAlign w:val="center"/>
          </w:tcPr>
          <w:p w:rsidR="00AC2FCD" w:rsidRDefault="00AC2FCD" w:rsidP="004171FE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*</w:t>
            </w:r>
          </w:p>
        </w:tc>
        <w:tc>
          <w:tcPr>
            <w:tcW w:w="652" w:type="dxa"/>
            <w:vAlign w:val="center"/>
          </w:tcPr>
          <w:p w:rsidR="00AC2FCD" w:rsidRDefault="00AC2FCD" w:rsidP="004171FE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*</w:t>
            </w:r>
          </w:p>
        </w:tc>
        <w:tc>
          <w:tcPr>
            <w:tcW w:w="735" w:type="dxa"/>
            <w:vAlign w:val="center"/>
          </w:tcPr>
          <w:p w:rsidR="00AC2FCD" w:rsidRDefault="00AC2FCD" w:rsidP="004171FE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*</w:t>
            </w:r>
          </w:p>
        </w:tc>
        <w:tc>
          <w:tcPr>
            <w:tcW w:w="652" w:type="dxa"/>
            <w:vAlign w:val="center"/>
          </w:tcPr>
          <w:p w:rsidR="00AC2FCD" w:rsidRDefault="00AC2FCD" w:rsidP="004171FE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*</w:t>
            </w:r>
          </w:p>
        </w:tc>
        <w:tc>
          <w:tcPr>
            <w:tcW w:w="815" w:type="dxa"/>
            <w:vAlign w:val="center"/>
          </w:tcPr>
          <w:p w:rsidR="00AC2FCD" w:rsidRDefault="00AC2FCD" w:rsidP="004171FE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*</w:t>
            </w:r>
          </w:p>
        </w:tc>
        <w:tc>
          <w:tcPr>
            <w:tcW w:w="652" w:type="dxa"/>
            <w:vAlign w:val="center"/>
          </w:tcPr>
          <w:p w:rsidR="00AC2FCD" w:rsidRDefault="00AC2FCD" w:rsidP="004171FE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*</w:t>
            </w:r>
          </w:p>
        </w:tc>
        <w:tc>
          <w:tcPr>
            <w:tcW w:w="652" w:type="dxa"/>
            <w:vAlign w:val="center"/>
          </w:tcPr>
          <w:p w:rsidR="00AC2FCD" w:rsidRDefault="00AC2FCD" w:rsidP="004171FE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*</w:t>
            </w:r>
          </w:p>
        </w:tc>
        <w:tc>
          <w:tcPr>
            <w:tcW w:w="652" w:type="dxa"/>
            <w:vAlign w:val="center"/>
          </w:tcPr>
          <w:p w:rsidR="00AC2FCD" w:rsidRDefault="00AC2FCD" w:rsidP="004171FE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*</w:t>
            </w:r>
          </w:p>
        </w:tc>
        <w:tc>
          <w:tcPr>
            <w:tcW w:w="652" w:type="dxa"/>
            <w:vAlign w:val="center"/>
          </w:tcPr>
          <w:p w:rsidR="00AC2FCD" w:rsidRDefault="00AC2FCD" w:rsidP="004171FE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*</w:t>
            </w:r>
          </w:p>
        </w:tc>
      </w:tr>
    </w:tbl>
    <w:p w:rsidR="00AC2FCD" w:rsidRDefault="00AC2FCD" w:rsidP="00154F94">
      <w:pPr>
        <w:pStyle w:val="aa"/>
        <w:shd w:val="clear" w:color="auto" w:fill="FFFFFF"/>
        <w:spacing w:before="0" w:beforeAutospacing="0" w:after="0" w:afterAutospacing="0" w:line="242" w:lineRule="atLeast"/>
        <w:jc w:val="center"/>
        <w:rPr>
          <w:color w:val="000000"/>
        </w:rPr>
      </w:pPr>
    </w:p>
    <w:p w:rsidR="00AC2FCD" w:rsidRDefault="00AC2FCD" w:rsidP="00154F94">
      <w:pPr>
        <w:pStyle w:val="aa"/>
        <w:shd w:val="clear" w:color="auto" w:fill="FFFFFF"/>
        <w:spacing w:before="0" w:beforeAutospacing="0" w:after="0" w:afterAutospacing="0" w:line="242" w:lineRule="atLeast"/>
        <w:jc w:val="center"/>
        <w:rPr>
          <w:color w:val="000000"/>
        </w:rPr>
      </w:pPr>
      <w:r>
        <w:rPr>
          <w:i/>
          <w:noProof/>
          <w:sz w:val="28"/>
          <w:szCs w:val="28"/>
        </w:rPr>
        <w:drawing>
          <wp:inline distT="0" distB="0" distL="0" distR="0" wp14:anchorId="171B9DDA" wp14:editId="19836C52">
            <wp:extent cx="5372100" cy="1743075"/>
            <wp:effectExtent l="0" t="0" r="0" b="9525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C2FCD" w:rsidRDefault="00AC2FCD" w:rsidP="007E399C">
      <w:pPr>
        <w:pStyle w:val="aa"/>
        <w:shd w:val="clear" w:color="auto" w:fill="FFFFFF"/>
        <w:spacing w:before="0" w:beforeAutospacing="0" w:after="0" w:afterAutospacing="0" w:line="242" w:lineRule="atLeast"/>
        <w:rPr>
          <w:color w:val="000000"/>
        </w:rPr>
      </w:pPr>
    </w:p>
    <w:p w:rsidR="00154F94" w:rsidRPr="00590B44" w:rsidRDefault="00154F94" w:rsidP="00C46B5C">
      <w:pPr>
        <w:pStyle w:val="aa"/>
        <w:shd w:val="clear" w:color="auto" w:fill="FFFFFF"/>
        <w:spacing w:before="0" w:beforeAutospacing="0" w:after="0" w:afterAutospacing="0" w:line="242" w:lineRule="atLeast"/>
        <w:jc w:val="center"/>
        <w:rPr>
          <w:b/>
          <w:szCs w:val="28"/>
        </w:rPr>
      </w:pPr>
      <w:r w:rsidRPr="00590B44">
        <w:rPr>
          <w:b/>
          <w:szCs w:val="28"/>
        </w:rPr>
        <w:t>Диагностическая карта предметных результатов освоения дополнительной общеобразовательной общеразвивающей программы «</w:t>
      </w:r>
      <w:proofErr w:type="spellStart"/>
      <w:r w:rsidRPr="00590B44">
        <w:rPr>
          <w:b/>
          <w:szCs w:val="28"/>
        </w:rPr>
        <w:t>ТерраКот</w:t>
      </w:r>
      <w:proofErr w:type="spellEnd"/>
      <w:r w:rsidRPr="00590B44">
        <w:rPr>
          <w:b/>
          <w:szCs w:val="28"/>
        </w:rPr>
        <w:t>» в %</w:t>
      </w:r>
    </w:p>
    <w:p w:rsidR="00AC2FCD" w:rsidRDefault="00AC2FCD" w:rsidP="00C46B5C">
      <w:pPr>
        <w:pStyle w:val="aa"/>
        <w:shd w:val="clear" w:color="auto" w:fill="FFFFFF"/>
        <w:spacing w:before="0" w:beforeAutospacing="0" w:after="0" w:afterAutospacing="0" w:line="242" w:lineRule="atLeast"/>
        <w:jc w:val="center"/>
        <w:rPr>
          <w:b/>
          <w:sz w:val="28"/>
          <w:szCs w:val="28"/>
        </w:rPr>
      </w:pPr>
    </w:p>
    <w:tbl>
      <w:tblPr>
        <w:tblStyle w:val="a9"/>
        <w:tblW w:w="11124" w:type="dxa"/>
        <w:tblInd w:w="-923" w:type="dxa"/>
        <w:tblLayout w:type="fixed"/>
        <w:tblLook w:val="04A0" w:firstRow="1" w:lastRow="0" w:firstColumn="1" w:lastColumn="0" w:noHBand="0" w:noVBand="1"/>
      </w:tblPr>
      <w:tblGrid>
        <w:gridCol w:w="351"/>
        <w:gridCol w:w="1560"/>
        <w:gridCol w:w="425"/>
        <w:gridCol w:w="425"/>
        <w:gridCol w:w="425"/>
        <w:gridCol w:w="426"/>
        <w:gridCol w:w="425"/>
        <w:gridCol w:w="425"/>
        <w:gridCol w:w="425"/>
        <w:gridCol w:w="426"/>
        <w:gridCol w:w="708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590B44" w:rsidRPr="00590B44" w:rsidTr="0030443D">
        <w:trPr>
          <w:trHeight w:val="210"/>
        </w:trPr>
        <w:tc>
          <w:tcPr>
            <w:tcW w:w="351" w:type="dxa"/>
            <w:vMerge w:val="restart"/>
            <w:vAlign w:val="center"/>
          </w:tcPr>
          <w:p w:rsidR="00590B44" w:rsidRPr="00590B44" w:rsidRDefault="00590B44" w:rsidP="00417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B4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60" w:type="dxa"/>
            <w:vMerge w:val="restart"/>
            <w:vAlign w:val="center"/>
          </w:tcPr>
          <w:p w:rsidR="00590B44" w:rsidRPr="00590B44" w:rsidRDefault="00590B44" w:rsidP="00417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B44">
              <w:rPr>
                <w:rFonts w:ascii="Times New Roman" w:hAnsi="Times New Roman" w:cs="Times New Roman"/>
                <w:sz w:val="20"/>
                <w:szCs w:val="20"/>
              </w:rPr>
              <w:t>ФИО обучающегося</w:t>
            </w:r>
          </w:p>
        </w:tc>
        <w:tc>
          <w:tcPr>
            <w:tcW w:w="5386" w:type="dxa"/>
            <w:gridSpan w:val="12"/>
          </w:tcPr>
          <w:p w:rsidR="00590B44" w:rsidRPr="00590B44" w:rsidRDefault="00590B44" w:rsidP="004171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B44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результаты</w:t>
            </w:r>
          </w:p>
        </w:tc>
        <w:tc>
          <w:tcPr>
            <w:tcW w:w="1276" w:type="dxa"/>
            <w:gridSpan w:val="3"/>
          </w:tcPr>
          <w:p w:rsidR="00590B44" w:rsidRPr="00590B44" w:rsidRDefault="00590B44" w:rsidP="004171FE">
            <w:pPr>
              <w:pStyle w:val="aa"/>
              <w:spacing w:before="0" w:after="60"/>
              <w:jc w:val="center"/>
              <w:rPr>
                <w:rStyle w:val="ab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590B44" w:rsidRPr="00590B44" w:rsidRDefault="00590B44" w:rsidP="004171FE">
            <w:pPr>
              <w:pStyle w:val="aa"/>
              <w:spacing w:before="0" w:after="60"/>
              <w:jc w:val="center"/>
              <w:rPr>
                <w:rStyle w:val="ab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 w:val="restart"/>
            <w:vAlign w:val="center"/>
          </w:tcPr>
          <w:p w:rsidR="00590B44" w:rsidRPr="00590B44" w:rsidRDefault="00590B44" w:rsidP="004171FE">
            <w:pPr>
              <w:pStyle w:val="aa"/>
              <w:spacing w:before="0" w:after="60"/>
              <w:jc w:val="center"/>
              <w:rPr>
                <w:b/>
                <w:sz w:val="20"/>
                <w:szCs w:val="20"/>
              </w:rPr>
            </w:pPr>
            <w:r w:rsidRPr="00590B44">
              <w:rPr>
                <w:rStyle w:val="ab"/>
                <w:b w:val="0"/>
                <w:sz w:val="20"/>
                <w:szCs w:val="20"/>
              </w:rPr>
              <w:t>Итого</w:t>
            </w:r>
          </w:p>
        </w:tc>
      </w:tr>
      <w:tr w:rsidR="00590B44" w:rsidRPr="00590B44" w:rsidTr="0030443D">
        <w:trPr>
          <w:trHeight w:val="3897"/>
        </w:trPr>
        <w:tc>
          <w:tcPr>
            <w:tcW w:w="351" w:type="dxa"/>
            <w:vMerge/>
          </w:tcPr>
          <w:p w:rsidR="00590B44" w:rsidRPr="00590B44" w:rsidRDefault="00590B44" w:rsidP="00AC2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0B44" w:rsidRPr="00590B44" w:rsidRDefault="00590B44" w:rsidP="00AC2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590B44" w:rsidRPr="00590B44" w:rsidRDefault="00590B44" w:rsidP="00AC2FC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0B44">
              <w:rPr>
                <w:rFonts w:ascii="Times New Roman" w:hAnsi="Times New Roman"/>
                <w:sz w:val="20"/>
                <w:szCs w:val="20"/>
              </w:rPr>
              <w:t>Знают правила подвижных игр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590B44">
              <w:rPr>
                <w:rFonts w:ascii="Times New Roman" w:hAnsi="Times New Roman"/>
                <w:sz w:val="20"/>
                <w:szCs w:val="20"/>
              </w:rPr>
              <w:t>понятия: круг, шеренга, колонна</w:t>
            </w:r>
          </w:p>
          <w:p w:rsidR="00590B44" w:rsidRPr="00590B44" w:rsidRDefault="00590B44" w:rsidP="00AC2FCD">
            <w:pPr>
              <w:pStyle w:val="aa"/>
              <w:spacing w:before="0" w:beforeAutospacing="0" w:after="6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590B44" w:rsidRPr="00590B44" w:rsidRDefault="00590B44" w:rsidP="00AC2FC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0B44">
              <w:rPr>
                <w:rFonts w:ascii="Times New Roman" w:hAnsi="Times New Roman"/>
                <w:sz w:val="20"/>
                <w:szCs w:val="20"/>
              </w:rPr>
              <w:t>Умеют выполнять основные танцевальные позиции рук и ног</w:t>
            </w:r>
          </w:p>
          <w:p w:rsidR="00590B44" w:rsidRPr="00590B44" w:rsidRDefault="00590B44" w:rsidP="00AC2FCD">
            <w:pPr>
              <w:pStyle w:val="aa"/>
              <w:spacing w:before="0" w:beforeAutospacing="0" w:after="6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590B44" w:rsidRPr="00590B44" w:rsidRDefault="00590B44" w:rsidP="00590B44">
            <w:pPr>
              <w:jc w:val="both"/>
              <w:rPr>
                <w:b/>
                <w:sz w:val="20"/>
                <w:szCs w:val="20"/>
              </w:rPr>
            </w:pPr>
            <w:r w:rsidRPr="00590B44">
              <w:rPr>
                <w:rFonts w:ascii="Times New Roman" w:hAnsi="Times New Roman"/>
                <w:sz w:val="20"/>
                <w:szCs w:val="20"/>
              </w:rPr>
              <w:t>Способны слушать музыку, понимать её настроение, характер и передавать их, через танцевальные движения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590B44">
              <w:rPr>
                <w:rFonts w:ascii="Times New Roman" w:hAnsi="Times New Roman"/>
                <w:sz w:val="20"/>
                <w:szCs w:val="20"/>
              </w:rPr>
              <w:t>Способны находить свои оригинальные движения для выражения характера музыки</w:t>
            </w:r>
          </w:p>
        </w:tc>
        <w:tc>
          <w:tcPr>
            <w:tcW w:w="1276" w:type="dxa"/>
            <w:gridSpan w:val="3"/>
          </w:tcPr>
          <w:p w:rsidR="00590B44" w:rsidRPr="00590B44" w:rsidRDefault="00590B44" w:rsidP="00AC2FC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0B44">
              <w:rPr>
                <w:rFonts w:ascii="Times New Roman" w:hAnsi="Times New Roman"/>
                <w:sz w:val="20"/>
                <w:szCs w:val="20"/>
              </w:rPr>
              <w:t>Умеют передавать в мимике и пантомиме образы знакомых животных и персонажей</w:t>
            </w:r>
          </w:p>
          <w:p w:rsidR="00590B44" w:rsidRPr="00590B44" w:rsidRDefault="00590B44" w:rsidP="00AC2FCD">
            <w:pPr>
              <w:pStyle w:val="aa"/>
              <w:spacing w:before="0" w:beforeAutospacing="0" w:after="6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590B44" w:rsidRPr="00590B44" w:rsidRDefault="00590B44" w:rsidP="00AC2FCD">
            <w:pPr>
              <w:pStyle w:val="aa"/>
              <w:spacing w:before="0" w:beforeAutospacing="0" w:after="60" w:afterAutospacing="0"/>
              <w:jc w:val="center"/>
              <w:rPr>
                <w:rStyle w:val="ab"/>
                <w:b w:val="0"/>
                <w:sz w:val="20"/>
                <w:szCs w:val="20"/>
              </w:rPr>
            </w:pPr>
            <w:r w:rsidRPr="00590B44">
              <w:rPr>
                <w:rStyle w:val="ab"/>
                <w:b w:val="0"/>
                <w:sz w:val="20"/>
                <w:szCs w:val="20"/>
              </w:rPr>
              <w:t>Приобрели навыки ориентирования в пространстве</w:t>
            </w:r>
          </w:p>
        </w:tc>
        <w:tc>
          <w:tcPr>
            <w:tcW w:w="1276" w:type="dxa"/>
            <w:gridSpan w:val="3"/>
          </w:tcPr>
          <w:p w:rsidR="00590B44" w:rsidRPr="00590B44" w:rsidRDefault="00590B44" w:rsidP="00AC2FCD">
            <w:pPr>
              <w:pStyle w:val="aa"/>
              <w:spacing w:before="0" w:beforeAutospacing="0" w:after="60" w:afterAutospacing="0"/>
              <w:jc w:val="center"/>
              <w:rPr>
                <w:rStyle w:val="ab"/>
                <w:b w:val="0"/>
                <w:sz w:val="20"/>
                <w:szCs w:val="20"/>
              </w:rPr>
            </w:pPr>
            <w:r w:rsidRPr="00590B44">
              <w:rPr>
                <w:rStyle w:val="ab"/>
                <w:b w:val="0"/>
                <w:sz w:val="20"/>
                <w:szCs w:val="20"/>
              </w:rPr>
              <w:t>Умеют выполнять изучаемые в течение года ритмические композиции и танцы-игры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590B44" w:rsidRPr="00590B44" w:rsidRDefault="00590B44" w:rsidP="00AC2FCD">
            <w:pPr>
              <w:pStyle w:val="aa"/>
              <w:spacing w:before="0" w:beforeAutospacing="0" w:after="60" w:afterAutospacing="0"/>
              <w:jc w:val="center"/>
              <w:rPr>
                <w:rStyle w:val="ab"/>
                <w:b w:val="0"/>
                <w:sz w:val="20"/>
                <w:szCs w:val="20"/>
              </w:rPr>
            </w:pPr>
          </w:p>
        </w:tc>
      </w:tr>
      <w:tr w:rsidR="00590B44" w:rsidRPr="00590B44" w:rsidTr="0030443D">
        <w:trPr>
          <w:trHeight w:val="222"/>
        </w:trPr>
        <w:tc>
          <w:tcPr>
            <w:tcW w:w="351" w:type="dxa"/>
            <w:vMerge/>
          </w:tcPr>
          <w:p w:rsidR="00590B44" w:rsidRPr="00590B44" w:rsidRDefault="00590B44" w:rsidP="0059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0B44" w:rsidRPr="00590B44" w:rsidRDefault="00590B44" w:rsidP="0059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90B44" w:rsidRPr="00590B44" w:rsidRDefault="00590B44" w:rsidP="00590B44">
            <w:pP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н.г</w:t>
            </w:r>
            <w:proofErr w:type="spellEnd"/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" w:type="dxa"/>
          </w:tcPr>
          <w:p w:rsidR="00590B44" w:rsidRPr="00590B44" w:rsidRDefault="00590B44" w:rsidP="00590B44">
            <w:pP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с.г</w:t>
            </w:r>
            <w:proofErr w:type="spellEnd"/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" w:type="dxa"/>
          </w:tcPr>
          <w:p w:rsidR="00590B44" w:rsidRPr="00590B44" w:rsidRDefault="00590B44" w:rsidP="00590B44">
            <w:pP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к.г</w:t>
            </w:r>
            <w:proofErr w:type="spellEnd"/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6" w:type="dxa"/>
          </w:tcPr>
          <w:p w:rsidR="00590B44" w:rsidRPr="00590B44" w:rsidRDefault="00590B44" w:rsidP="00590B44">
            <w:pP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н.г</w:t>
            </w:r>
            <w:proofErr w:type="spellEnd"/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" w:type="dxa"/>
          </w:tcPr>
          <w:p w:rsidR="00590B44" w:rsidRPr="00590B44" w:rsidRDefault="00590B44" w:rsidP="00590B44">
            <w:pP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с.г</w:t>
            </w:r>
            <w:proofErr w:type="spellEnd"/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" w:type="dxa"/>
          </w:tcPr>
          <w:p w:rsidR="00590B44" w:rsidRPr="00590B44" w:rsidRDefault="00590B44" w:rsidP="00590B44">
            <w:pP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к.г</w:t>
            </w:r>
            <w:proofErr w:type="spellEnd"/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" w:type="dxa"/>
          </w:tcPr>
          <w:p w:rsidR="00590B44" w:rsidRPr="00590B44" w:rsidRDefault="00590B44" w:rsidP="00590B44">
            <w:pP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н.г</w:t>
            </w:r>
            <w:proofErr w:type="spellEnd"/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6" w:type="dxa"/>
          </w:tcPr>
          <w:p w:rsidR="00590B44" w:rsidRPr="00590B44" w:rsidRDefault="00590B44" w:rsidP="00590B44">
            <w:pP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с.г</w:t>
            </w:r>
            <w:proofErr w:type="spellEnd"/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" w:type="dxa"/>
          </w:tcPr>
          <w:p w:rsidR="00590B44" w:rsidRPr="00590B44" w:rsidRDefault="00590B44" w:rsidP="00590B44">
            <w:pP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к.г</w:t>
            </w:r>
            <w:proofErr w:type="spellEnd"/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6" w:type="dxa"/>
          </w:tcPr>
          <w:p w:rsidR="00590B44" w:rsidRPr="00590B44" w:rsidRDefault="00590B44" w:rsidP="00590B44">
            <w:pP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н.г</w:t>
            </w:r>
            <w:proofErr w:type="spellEnd"/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" w:type="dxa"/>
          </w:tcPr>
          <w:p w:rsidR="00590B44" w:rsidRPr="00590B44" w:rsidRDefault="00590B44" w:rsidP="00590B44">
            <w:pP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с.г</w:t>
            </w:r>
            <w:proofErr w:type="spellEnd"/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" w:type="dxa"/>
          </w:tcPr>
          <w:p w:rsidR="00590B44" w:rsidRPr="00590B44" w:rsidRDefault="00590B44" w:rsidP="00590B44">
            <w:pP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к.г</w:t>
            </w:r>
            <w:proofErr w:type="spellEnd"/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" w:type="dxa"/>
          </w:tcPr>
          <w:p w:rsidR="00590B44" w:rsidRPr="00590B44" w:rsidRDefault="00590B44" w:rsidP="00590B44">
            <w:pP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н.г</w:t>
            </w:r>
            <w:proofErr w:type="spellEnd"/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6" w:type="dxa"/>
          </w:tcPr>
          <w:p w:rsidR="00590B44" w:rsidRPr="00590B44" w:rsidRDefault="00590B44" w:rsidP="00590B44">
            <w:pP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с.г</w:t>
            </w:r>
            <w:proofErr w:type="spellEnd"/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" w:type="dxa"/>
          </w:tcPr>
          <w:p w:rsidR="00590B44" w:rsidRPr="00590B44" w:rsidRDefault="00590B44" w:rsidP="00590B44">
            <w:pP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к.г</w:t>
            </w:r>
            <w:proofErr w:type="spellEnd"/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" w:type="dxa"/>
          </w:tcPr>
          <w:p w:rsidR="00590B44" w:rsidRPr="00590B44" w:rsidRDefault="00590B44" w:rsidP="00590B44">
            <w:pP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н.г</w:t>
            </w:r>
            <w:proofErr w:type="spellEnd"/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" w:type="dxa"/>
          </w:tcPr>
          <w:p w:rsidR="00590B44" w:rsidRPr="00590B44" w:rsidRDefault="00590B44" w:rsidP="00590B44">
            <w:pP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с.г</w:t>
            </w:r>
            <w:proofErr w:type="spellEnd"/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6" w:type="dxa"/>
          </w:tcPr>
          <w:p w:rsidR="00590B44" w:rsidRPr="00590B44" w:rsidRDefault="00590B44" w:rsidP="00590B44">
            <w:pP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к.г</w:t>
            </w:r>
            <w:proofErr w:type="spellEnd"/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" w:type="dxa"/>
          </w:tcPr>
          <w:p w:rsidR="00590B44" w:rsidRPr="00590B44" w:rsidRDefault="00590B44" w:rsidP="00590B44">
            <w:pP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н.г</w:t>
            </w:r>
            <w:proofErr w:type="spellEnd"/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" w:type="dxa"/>
          </w:tcPr>
          <w:p w:rsidR="00590B44" w:rsidRPr="00590B44" w:rsidRDefault="00590B44" w:rsidP="00590B44">
            <w:pP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с.г</w:t>
            </w:r>
            <w:proofErr w:type="spellEnd"/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" w:type="dxa"/>
          </w:tcPr>
          <w:p w:rsidR="00590B44" w:rsidRPr="00590B44" w:rsidRDefault="00590B44" w:rsidP="00590B44">
            <w:pP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к.г</w:t>
            </w:r>
            <w:proofErr w:type="spellEnd"/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90B44" w:rsidRPr="00590B44" w:rsidTr="0030443D">
        <w:trPr>
          <w:trHeight w:val="222"/>
        </w:trPr>
        <w:tc>
          <w:tcPr>
            <w:tcW w:w="351" w:type="dxa"/>
          </w:tcPr>
          <w:p w:rsidR="00590B44" w:rsidRPr="00590B44" w:rsidRDefault="00590B44" w:rsidP="00590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B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90B44" w:rsidRPr="00590B44" w:rsidRDefault="00590B44" w:rsidP="00590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B44">
              <w:rPr>
                <w:rFonts w:ascii="Times New Roman" w:hAnsi="Times New Roman" w:cs="Times New Roman"/>
                <w:sz w:val="20"/>
                <w:szCs w:val="20"/>
              </w:rPr>
              <w:t>Иванов Иван Иванович</w:t>
            </w:r>
          </w:p>
        </w:tc>
        <w:tc>
          <w:tcPr>
            <w:tcW w:w="425" w:type="dxa"/>
            <w:vAlign w:val="center"/>
          </w:tcPr>
          <w:p w:rsidR="00590B44" w:rsidRPr="00590B44" w:rsidRDefault="00590B44" w:rsidP="00590B4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25" w:type="dxa"/>
            <w:vAlign w:val="center"/>
          </w:tcPr>
          <w:p w:rsidR="00590B44" w:rsidRPr="00590B44" w:rsidRDefault="00590B44" w:rsidP="00590B4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25" w:type="dxa"/>
            <w:vAlign w:val="center"/>
          </w:tcPr>
          <w:p w:rsidR="00590B44" w:rsidRPr="00590B44" w:rsidRDefault="00590B44" w:rsidP="00590B4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26" w:type="dxa"/>
            <w:vAlign w:val="center"/>
          </w:tcPr>
          <w:p w:rsidR="00590B44" w:rsidRPr="00590B44" w:rsidRDefault="00590B44" w:rsidP="00590B4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25" w:type="dxa"/>
            <w:vAlign w:val="center"/>
          </w:tcPr>
          <w:p w:rsidR="00590B44" w:rsidRPr="00590B44" w:rsidRDefault="00590B44" w:rsidP="00590B4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25" w:type="dxa"/>
            <w:vAlign w:val="center"/>
          </w:tcPr>
          <w:p w:rsidR="00590B44" w:rsidRPr="00590B44" w:rsidRDefault="00590B44" w:rsidP="00590B4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25" w:type="dxa"/>
            <w:vAlign w:val="center"/>
          </w:tcPr>
          <w:p w:rsidR="00590B44" w:rsidRPr="00590B44" w:rsidRDefault="00590B44" w:rsidP="00590B4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26" w:type="dxa"/>
            <w:vAlign w:val="center"/>
          </w:tcPr>
          <w:p w:rsidR="00590B44" w:rsidRPr="00590B44" w:rsidRDefault="00590B44" w:rsidP="00590B4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08" w:type="dxa"/>
            <w:vAlign w:val="center"/>
          </w:tcPr>
          <w:p w:rsidR="00590B44" w:rsidRPr="00590B44" w:rsidRDefault="00590B44" w:rsidP="00590B4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26" w:type="dxa"/>
            <w:vAlign w:val="center"/>
          </w:tcPr>
          <w:p w:rsidR="00590B44" w:rsidRPr="00590B44" w:rsidRDefault="00590B44" w:rsidP="00590B4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25" w:type="dxa"/>
            <w:vAlign w:val="center"/>
          </w:tcPr>
          <w:p w:rsidR="00590B44" w:rsidRPr="00590B44" w:rsidRDefault="00590B44" w:rsidP="00590B4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25" w:type="dxa"/>
            <w:vAlign w:val="center"/>
          </w:tcPr>
          <w:p w:rsidR="00590B44" w:rsidRPr="00590B44" w:rsidRDefault="00590B44" w:rsidP="00590B4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25" w:type="dxa"/>
          </w:tcPr>
          <w:p w:rsidR="00590B44" w:rsidRPr="00590B44" w:rsidRDefault="00590B44" w:rsidP="00590B4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90B44" w:rsidRPr="00590B44" w:rsidRDefault="00590B44" w:rsidP="00590B4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90B44" w:rsidRPr="00590B44" w:rsidRDefault="00590B44" w:rsidP="00590B4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90B44" w:rsidRPr="00590B44" w:rsidRDefault="00590B44" w:rsidP="00590B4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90B44" w:rsidRPr="00590B44" w:rsidRDefault="00590B44" w:rsidP="00590B4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90B44" w:rsidRPr="00590B44" w:rsidRDefault="00590B44" w:rsidP="00590B4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90B44" w:rsidRPr="00590B44" w:rsidRDefault="00590B44" w:rsidP="00590B4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25" w:type="dxa"/>
            <w:vAlign w:val="center"/>
          </w:tcPr>
          <w:p w:rsidR="00590B44" w:rsidRPr="00590B44" w:rsidRDefault="00590B44" w:rsidP="00590B4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25" w:type="dxa"/>
            <w:vAlign w:val="center"/>
          </w:tcPr>
          <w:p w:rsidR="00590B44" w:rsidRPr="00590B44" w:rsidRDefault="00590B44" w:rsidP="00590B4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590B44" w:rsidRPr="00590B44" w:rsidTr="0030443D">
        <w:trPr>
          <w:trHeight w:val="222"/>
        </w:trPr>
        <w:tc>
          <w:tcPr>
            <w:tcW w:w="351" w:type="dxa"/>
          </w:tcPr>
          <w:p w:rsidR="00590B44" w:rsidRPr="00590B44" w:rsidRDefault="00590B44" w:rsidP="00590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B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590B44" w:rsidRPr="00590B44" w:rsidRDefault="00590B44" w:rsidP="00590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B4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25" w:type="dxa"/>
          </w:tcPr>
          <w:p w:rsidR="00590B44" w:rsidRPr="00590B44" w:rsidRDefault="00590B44" w:rsidP="00590B44">
            <w:pP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90B44" w:rsidRPr="00590B44" w:rsidRDefault="00590B44" w:rsidP="00590B44">
            <w:pP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90B44" w:rsidRPr="00590B44" w:rsidRDefault="00590B44" w:rsidP="00590B44">
            <w:pP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90B44" w:rsidRPr="00590B44" w:rsidRDefault="00590B44" w:rsidP="00590B44">
            <w:pP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90B44" w:rsidRPr="00590B44" w:rsidRDefault="00590B44" w:rsidP="00590B44">
            <w:pP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90B44" w:rsidRPr="00590B44" w:rsidRDefault="00590B44" w:rsidP="00590B44">
            <w:pP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90B44" w:rsidRPr="00590B44" w:rsidRDefault="00590B44" w:rsidP="00590B44">
            <w:pP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90B44" w:rsidRPr="00590B44" w:rsidRDefault="00590B44" w:rsidP="00590B44">
            <w:pP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90B44" w:rsidRPr="00590B44" w:rsidRDefault="00590B44" w:rsidP="00590B44">
            <w:pP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90B44" w:rsidRPr="00590B44" w:rsidRDefault="00590B44" w:rsidP="00590B44">
            <w:pP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90B44" w:rsidRPr="00590B44" w:rsidRDefault="00590B44" w:rsidP="00590B44">
            <w:pP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90B44" w:rsidRPr="00590B44" w:rsidRDefault="00590B44" w:rsidP="00590B44">
            <w:pP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90B44" w:rsidRPr="00590B44" w:rsidRDefault="00590B44" w:rsidP="00590B44">
            <w:pP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90B44" w:rsidRPr="00590B44" w:rsidRDefault="00590B44" w:rsidP="00590B44">
            <w:pP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90B44" w:rsidRPr="00590B44" w:rsidRDefault="00590B44" w:rsidP="00590B44">
            <w:pP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90B44" w:rsidRPr="00590B44" w:rsidRDefault="00590B44" w:rsidP="00590B44">
            <w:pP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90B44" w:rsidRPr="00590B44" w:rsidRDefault="00590B44" w:rsidP="00590B44">
            <w:pP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90B44" w:rsidRPr="00590B44" w:rsidRDefault="00590B44" w:rsidP="00590B44">
            <w:pP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90B44" w:rsidRPr="00590B44" w:rsidRDefault="00590B44" w:rsidP="00590B44">
            <w:pP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90B44" w:rsidRPr="00590B44" w:rsidRDefault="00590B44" w:rsidP="00590B44">
            <w:pP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90B44" w:rsidRPr="00590B44" w:rsidRDefault="00590B44" w:rsidP="00590B44">
            <w:pP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590B44" w:rsidRPr="00590B44" w:rsidTr="0030443D">
        <w:trPr>
          <w:trHeight w:val="222"/>
        </w:trPr>
        <w:tc>
          <w:tcPr>
            <w:tcW w:w="351" w:type="dxa"/>
          </w:tcPr>
          <w:p w:rsidR="00590B44" w:rsidRPr="00590B44" w:rsidRDefault="00590B44" w:rsidP="00590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90B44" w:rsidRPr="00590B44" w:rsidRDefault="00590B44" w:rsidP="00590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B4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25" w:type="dxa"/>
            <w:vAlign w:val="center"/>
          </w:tcPr>
          <w:p w:rsidR="00590B44" w:rsidRPr="00590B44" w:rsidRDefault="00590B44" w:rsidP="00590B4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25" w:type="dxa"/>
            <w:vAlign w:val="center"/>
          </w:tcPr>
          <w:p w:rsidR="00590B44" w:rsidRPr="00590B44" w:rsidRDefault="00590B44" w:rsidP="00590B4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25" w:type="dxa"/>
            <w:vAlign w:val="center"/>
          </w:tcPr>
          <w:p w:rsidR="00590B44" w:rsidRPr="00590B44" w:rsidRDefault="00590B44" w:rsidP="00590B4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26" w:type="dxa"/>
            <w:vAlign w:val="center"/>
          </w:tcPr>
          <w:p w:rsidR="00590B44" w:rsidRPr="00590B44" w:rsidRDefault="00590B44" w:rsidP="00590B4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25" w:type="dxa"/>
            <w:vAlign w:val="center"/>
          </w:tcPr>
          <w:p w:rsidR="00590B44" w:rsidRPr="00590B44" w:rsidRDefault="00590B44" w:rsidP="00590B4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25" w:type="dxa"/>
            <w:vAlign w:val="center"/>
          </w:tcPr>
          <w:p w:rsidR="00590B44" w:rsidRPr="00590B44" w:rsidRDefault="00590B44" w:rsidP="00590B4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25" w:type="dxa"/>
            <w:vAlign w:val="center"/>
          </w:tcPr>
          <w:p w:rsidR="00590B44" w:rsidRPr="00590B44" w:rsidRDefault="00590B44" w:rsidP="00590B4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26" w:type="dxa"/>
            <w:vAlign w:val="center"/>
          </w:tcPr>
          <w:p w:rsidR="00590B44" w:rsidRPr="00590B44" w:rsidRDefault="00590B44" w:rsidP="00590B4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08" w:type="dxa"/>
            <w:vAlign w:val="center"/>
          </w:tcPr>
          <w:p w:rsidR="00590B44" w:rsidRPr="00590B44" w:rsidRDefault="00590B44" w:rsidP="00590B4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26" w:type="dxa"/>
            <w:vAlign w:val="center"/>
          </w:tcPr>
          <w:p w:rsidR="00590B44" w:rsidRPr="00590B44" w:rsidRDefault="00590B44" w:rsidP="00590B4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25" w:type="dxa"/>
            <w:vAlign w:val="center"/>
          </w:tcPr>
          <w:p w:rsidR="00590B44" w:rsidRPr="00590B44" w:rsidRDefault="00590B44" w:rsidP="00590B4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25" w:type="dxa"/>
            <w:vAlign w:val="center"/>
          </w:tcPr>
          <w:p w:rsidR="00590B44" w:rsidRPr="00590B44" w:rsidRDefault="00590B44" w:rsidP="00590B4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25" w:type="dxa"/>
          </w:tcPr>
          <w:p w:rsidR="00590B44" w:rsidRPr="00590B44" w:rsidRDefault="00590B44" w:rsidP="00590B4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90B44" w:rsidRPr="00590B44" w:rsidRDefault="00590B44" w:rsidP="00590B4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90B44" w:rsidRPr="00590B44" w:rsidRDefault="00590B44" w:rsidP="00590B4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90B44" w:rsidRPr="00590B44" w:rsidRDefault="00590B44" w:rsidP="00590B4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90B44" w:rsidRPr="00590B44" w:rsidRDefault="00590B44" w:rsidP="00590B4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590B44" w:rsidRPr="00590B44" w:rsidRDefault="00590B44" w:rsidP="00590B4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590B44" w:rsidRPr="00590B44" w:rsidRDefault="00590B44" w:rsidP="00590B4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25" w:type="dxa"/>
            <w:vAlign w:val="center"/>
          </w:tcPr>
          <w:p w:rsidR="00590B44" w:rsidRPr="00590B44" w:rsidRDefault="00590B44" w:rsidP="00590B4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25" w:type="dxa"/>
            <w:vAlign w:val="center"/>
          </w:tcPr>
          <w:p w:rsidR="00590B44" w:rsidRPr="00590B44" w:rsidRDefault="00590B44" w:rsidP="00590B4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90B44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</w:tbl>
    <w:p w:rsidR="00AC2FCD" w:rsidRDefault="0030443D" w:rsidP="00C46B5C">
      <w:pPr>
        <w:pStyle w:val="aa"/>
        <w:shd w:val="clear" w:color="auto" w:fill="FFFFFF"/>
        <w:spacing w:before="0" w:beforeAutospacing="0" w:after="0" w:afterAutospacing="0" w:line="242" w:lineRule="atLeast"/>
        <w:jc w:val="center"/>
        <w:rPr>
          <w:b/>
          <w:sz w:val="28"/>
          <w:szCs w:val="28"/>
        </w:rPr>
      </w:pPr>
      <w:r>
        <w:rPr>
          <w:i/>
          <w:noProof/>
          <w:sz w:val="28"/>
          <w:szCs w:val="28"/>
        </w:rPr>
        <w:lastRenderedPageBreak/>
        <w:drawing>
          <wp:inline distT="0" distB="0" distL="0" distR="0" wp14:anchorId="51571855" wp14:editId="154D4521">
            <wp:extent cx="5372100" cy="1743075"/>
            <wp:effectExtent l="0" t="0" r="0" b="9525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C2FCD" w:rsidRPr="00154F94" w:rsidRDefault="00AC2FCD" w:rsidP="00C46B5C">
      <w:pPr>
        <w:pStyle w:val="aa"/>
        <w:shd w:val="clear" w:color="auto" w:fill="FFFFFF"/>
        <w:spacing w:before="0" w:beforeAutospacing="0" w:after="0" w:afterAutospacing="0" w:line="242" w:lineRule="atLeast"/>
        <w:jc w:val="center"/>
        <w:rPr>
          <w:b/>
          <w:sz w:val="28"/>
          <w:szCs w:val="28"/>
        </w:rPr>
      </w:pPr>
    </w:p>
    <w:p w:rsidR="007E399C" w:rsidRPr="007E399C" w:rsidRDefault="007E399C" w:rsidP="0041655B">
      <w:pPr>
        <w:pStyle w:val="aa"/>
        <w:shd w:val="clear" w:color="auto" w:fill="FFFFFF"/>
        <w:spacing w:before="0" w:beforeAutospacing="0" w:after="0" w:afterAutospacing="0" w:line="242" w:lineRule="atLeast"/>
        <w:jc w:val="both"/>
        <w:rPr>
          <w:color w:val="676A6C"/>
        </w:rPr>
      </w:pPr>
      <w:r w:rsidRPr="007E399C">
        <w:rPr>
          <w:color w:val="000000"/>
        </w:rPr>
        <w:t xml:space="preserve">Высокий уровень развития </w:t>
      </w:r>
      <w:r w:rsidR="000D539F">
        <w:rPr>
          <w:color w:val="000000"/>
        </w:rPr>
        <w:t>3</w:t>
      </w:r>
      <w:r w:rsidRPr="007E399C">
        <w:rPr>
          <w:color w:val="000000"/>
        </w:rPr>
        <w:t xml:space="preserve"> балл</w:t>
      </w:r>
      <w:r w:rsidR="000D539F">
        <w:rPr>
          <w:color w:val="000000"/>
        </w:rPr>
        <w:t>а</w:t>
      </w:r>
      <w:r w:rsidRPr="007E399C">
        <w:rPr>
          <w:color w:val="000000"/>
        </w:rPr>
        <w:t>.</w:t>
      </w:r>
    </w:p>
    <w:p w:rsidR="007E399C" w:rsidRPr="007E399C" w:rsidRDefault="007E399C" w:rsidP="0041655B">
      <w:pPr>
        <w:pStyle w:val="aa"/>
        <w:shd w:val="clear" w:color="auto" w:fill="FFFFFF"/>
        <w:spacing w:before="0" w:beforeAutospacing="0" w:after="0" w:afterAutospacing="0" w:line="242" w:lineRule="atLeast"/>
        <w:jc w:val="both"/>
        <w:rPr>
          <w:color w:val="676A6C"/>
        </w:rPr>
      </w:pPr>
      <w:r w:rsidRPr="007E399C">
        <w:rPr>
          <w:color w:val="000000"/>
        </w:rPr>
        <w:t xml:space="preserve">Средний </w:t>
      </w:r>
      <w:r w:rsidR="000D539F">
        <w:rPr>
          <w:color w:val="000000"/>
        </w:rPr>
        <w:t>2</w:t>
      </w:r>
      <w:r w:rsidRPr="007E399C">
        <w:rPr>
          <w:color w:val="000000"/>
        </w:rPr>
        <w:t xml:space="preserve"> балл</w:t>
      </w:r>
      <w:r w:rsidR="000D539F">
        <w:rPr>
          <w:color w:val="000000"/>
        </w:rPr>
        <w:t>а</w:t>
      </w:r>
      <w:r w:rsidRPr="007E399C">
        <w:rPr>
          <w:color w:val="000000"/>
        </w:rPr>
        <w:t>.</w:t>
      </w:r>
    </w:p>
    <w:p w:rsidR="00D975C5" w:rsidRDefault="007E399C" w:rsidP="00D975C5">
      <w:pPr>
        <w:pStyle w:val="aa"/>
        <w:shd w:val="clear" w:color="auto" w:fill="FFFFFF"/>
        <w:spacing w:before="0" w:beforeAutospacing="0" w:after="0" w:afterAutospacing="0" w:line="242" w:lineRule="atLeast"/>
        <w:jc w:val="both"/>
        <w:rPr>
          <w:color w:val="000000"/>
        </w:rPr>
      </w:pPr>
      <w:r w:rsidRPr="007E399C">
        <w:rPr>
          <w:color w:val="000000"/>
        </w:rPr>
        <w:t xml:space="preserve">Низкий уровень </w:t>
      </w:r>
      <w:r w:rsidR="000D539F">
        <w:rPr>
          <w:color w:val="000000"/>
        </w:rPr>
        <w:t>1 балл.</w:t>
      </w:r>
    </w:p>
    <w:p w:rsidR="00C46B5C" w:rsidRPr="00D975C5" w:rsidRDefault="00C46B5C" w:rsidP="00D975C5">
      <w:pPr>
        <w:pStyle w:val="aa"/>
        <w:shd w:val="clear" w:color="auto" w:fill="FFFFFF"/>
        <w:spacing w:before="0" w:beforeAutospacing="0" w:after="0" w:afterAutospacing="0" w:line="242" w:lineRule="atLeast"/>
        <w:jc w:val="center"/>
        <w:rPr>
          <w:color w:val="676A6C"/>
        </w:rPr>
      </w:pPr>
    </w:p>
    <w:p w:rsidR="009156D4" w:rsidRDefault="00F7263E" w:rsidP="0030443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0443D">
        <w:rPr>
          <w:rFonts w:ascii="Times New Roman" w:hAnsi="Times New Roman" w:cs="Times New Roman"/>
          <w:b/>
          <w:sz w:val="24"/>
          <w:szCs w:val="28"/>
        </w:rPr>
        <w:t>Достижения обучающихся по дополнительной общеобразовательной общеразвивающей программы «</w:t>
      </w:r>
      <w:proofErr w:type="spellStart"/>
      <w:r w:rsidR="002E4A02" w:rsidRPr="0030443D">
        <w:rPr>
          <w:rFonts w:ascii="Times New Roman" w:hAnsi="Times New Roman" w:cs="Times New Roman"/>
          <w:b/>
          <w:sz w:val="24"/>
          <w:szCs w:val="28"/>
        </w:rPr>
        <w:t>ТерраКот</w:t>
      </w:r>
      <w:proofErr w:type="spellEnd"/>
      <w:r w:rsidR="002E4A02" w:rsidRPr="0030443D">
        <w:rPr>
          <w:rFonts w:ascii="Times New Roman" w:hAnsi="Times New Roman" w:cs="Times New Roman"/>
          <w:b/>
          <w:sz w:val="24"/>
          <w:szCs w:val="28"/>
        </w:rPr>
        <w:t>» (</w:t>
      </w:r>
      <w:r w:rsidRPr="0030443D">
        <w:rPr>
          <w:rFonts w:ascii="Times New Roman" w:hAnsi="Times New Roman" w:cs="Times New Roman"/>
          <w:b/>
          <w:sz w:val="24"/>
          <w:szCs w:val="28"/>
        </w:rPr>
        <w:t>количество дипломов за участие и призовые места)</w:t>
      </w:r>
    </w:p>
    <w:p w:rsidR="00BE1686" w:rsidRDefault="00BE1686" w:rsidP="0030443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2062"/>
      </w:tblGrid>
      <w:tr w:rsidR="00BE1686" w:rsidTr="0080066F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6" w:rsidRDefault="00BE1686" w:rsidP="008006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6" w:rsidRDefault="00BE1686" w:rsidP="008006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6" w:rsidRDefault="00BE1686" w:rsidP="008006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</w:t>
            </w:r>
            <w:r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6" w:rsidRDefault="00BE1686" w:rsidP="008006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</w:t>
            </w:r>
            <w:r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6" w:rsidRDefault="00BE1686" w:rsidP="008006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</w:t>
            </w:r>
            <w:r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BE1686" w:rsidTr="0080066F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6" w:rsidRDefault="00BE1686" w:rsidP="0080066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2022-2023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6" w:rsidRDefault="00BE1686" w:rsidP="00800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6" w:rsidRDefault="00BE1686" w:rsidP="0080066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6" w:rsidRDefault="00BE1686" w:rsidP="0080066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6" w:rsidRDefault="00BE1686" w:rsidP="0080066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hyperlink r:id="rId11" w:history="1">
              <w:r w:rsidRPr="00DC3DBC">
                <w:rPr>
                  <w:rStyle w:val="a8"/>
                  <w:rFonts w:ascii="Times New Roman" w:hAnsi="Times New Roman" w:cs="Times New Roman"/>
                  <w:sz w:val="24"/>
                </w:rPr>
                <w:t>(ссыл</w:t>
              </w:r>
              <w:r w:rsidRPr="00DC3DBC">
                <w:rPr>
                  <w:rStyle w:val="a8"/>
                  <w:rFonts w:ascii="Times New Roman" w:hAnsi="Times New Roman" w:cs="Times New Roman"/>
                  <w:sz w:val="24"/>
                </w:rPr>
                <w:t>к</w:t>
              </w:r>
              <w:r w:rsidRPr="00DC3DBC">
                <w:rPr>
                  <w:rStyle w:val="a8"/>
                  <w:rFonts w:ascii="Times New Roman" w:hAnsi="Times New Roman" w:cs="Times New Roman"/>
                  <w:sz w:val="24"/>
                </w:rPr>
                <w:t>а)</w:t>
              </w:r>
            </w:hyperlink>
          </w:p>
        </w:tc>
      </w:tr>
      <w:tr w:rsidR="00BE1686" w:rsidTr="0080066F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6" w:rsidRDefault="00BE1686" w:rsidP="0080066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2023-2024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6" w:rsidRDefault="00BE1686" w:rsidP="00800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6" w:rsidRDefault="00BE1686" w:rsidP="0080066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hyperlink r:id="rId12" w:history="1">
              <w:r w:rsidRPr="00AF43F4">
                <w:rPr>
                  <w:rStyle w:val="a8"/>
                  <w:rFonts w:ascii="Times New Roman" w:hAnsi="Times New Roman" w:cs="Times New Roman"/>
                  <w:sz w:val="24"/>
                </w:rPr>
                <w:t>(ссы</w:t>
              </w:r>
              <w:r w:rsidRPr="00AF43F4">
                <w:rPr>
                  <w:rStyle w:val="a8"/>
                  <w:rFonts w:ascii="Times New Roman" w:hAnsi="Times New Roman" w:cs="Times New Roman"/>
                  <w:sz w:val="24"/>
                </w:rPr>
                <w:t>л</w:t>
              </w:r>
              <w:r w:rsidRPr="00AF43F4">
                <w:rPr>
                  <w:rStyle w:val="a8"/>
                  <w:rFonts w:ascii="Times New Roman" w:hAnsi="Times New Roman" w:cs="Times New Roman"/>
                  <w:sz w:val="24"/>
                </w:rPr>
                <w:t>ка)</w:t>
              </w:r>
            </w:hyperlink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6" w:rsidRDefault="00BE1686" w:rsidP="0080066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hyperlink r:id="rId13" w:history="1">
              <w:r w:rsidRPr="00DC3DBC">
                <w:rPr>
                  <w:rStyle w:val="a8"/>
                  <w:sz w:val="24"/>
                </w:rPr>
                <w:t>(ссы</w:t>
              </w:r>
              <w:r w:rsidRPr="00DC3DBC">
                <w:rPr>
                  <w:rStyle w:val="a8"/>
                  <w:sz w:val="24"/>
                </w:rPr>
                <w:t>л</w:t>
              </w:r>
              <w:r w:rsidRPr="00DC3DBC">
                <w:rPr>
                  <w:rStyle w:val="a8"/>
                  <w:sz w:val="24"/>
                </w:rPr>
                <w:t>ка)</w:t>
              </w:r>
            </w:hyperlink>
          </w:p>
          <w:p w:rsidR="00BE1686" w:rsidRDefault="00BE1686" w:rsidP="0080066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4" w:history="1">
              <w:r w:rsidRPr="00DC3DBC">
                <w:rPr>
                  <w:rStyle w:val="a8"/>
                  <w:rFonts w:ascii="Times New Roman" w:hAnsi="Times New Roman" w:cs="Times New Roman"/>
                  <w:sz w:val="24"/>
                </w:rPr>
                <w:t>(</w:t>
              </w:r>
              <w:proofErr w:type="gramStart"/>
              <w:r w:rsidRPr="00DC3DBC">
                <w:rPr>
                  <w:rStyle w:val="a8"/>
                  <w:rFonts w:ascii="Times New Roman" w:hAnsi="Times New Roman" w:cs="Times New Roman"/>
                  <w:sz w:val="24"/>
                </w:rPr>
                <w:t>сс</w:t>
              </w:r>
              <w:r w:rsidRPr="00DC3DBC">
                <w:rPr>
                  <w:rStyle w:val="a8"/>
                  <w:rFonts w:ascii="Times New Roman" w:hAnsi="Times New Roman" w:cs="Times New Roman"/>
                  <w:sz w:val="24"/>
                </w:rPr>
                <w:t>ы</w:t>
              </w:r>
              <w:r w:rsidRPr="00DC3DBC">
                <w:rPr>
                  <w:rStyle w:val="a8"/>
                  <w:rFonts w:ascii="Times New Roman" w:hAnsi="Times New Roman" w:cs="Times New Roman"/>
                  <w:sz w:val="24"/>
                </w:rPr>
                <w:t>лка</w:t>
              </w:r>
              <w:proofErr w:type="gramEnd"/>
              <w:r w:rsidRPr="00DC3DBC">
                <w:rPr>
                  <w:rStyle w:val="a8"/>
                  <w:rFonts w:ascii="Times New Roman" w:hAnsi="Times New Roman" w:cs="Times New Roman"/>
                  <w:sz w:val="24"/>
                </w:rPr>
                <w:t>)</w:t>
              </w:r>
            </w:hyperlink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6" w:rsidRPr="006C712A" w:rsidRDefault="00BE1686" w:rsidP="00800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hyperlink r:id="rId15" w:history="1">
              <w:r w:rsidRPr="006C712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(сс</w:t>
              </w:r>
              <w:r w:rsidRPr="006C712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ы</w:t>
              </w:r>
              <w:r w:rsidRPr="006C712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лка)</w:t>
              </w:r>
            </w:hyperlink>
          </w:p>
        </w:tc>
      </w:tr>
      <w:tr w:rsidR="00BE1686" w:rsidTr="0080066F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6" w:rsidRDefault="00BE1686" w:rsidP="0080066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2024-2025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6" w:rsidRDefault="00BE1686" w:rsidP="00800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6" w:rsidRDefault="00BE1686" w:rsidP="0080066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6" w:rsidRDefault="00BE1686" w:rsidP="0080066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6" w:rsidRDefault="00BE1686" w:rsidP="0080066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BE1686" w:rsidRDefault="00BE1686" w:rsidP="0030443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10CE9" w:rsidRDefault="00110CE9" w:rsidP="004165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311">
        <w:rPr>
          <w:rFonts w:ascii="Times New Roman" w:hAnsi="Times New Roman" w:cs="Times New Roman"/>
          <w:sz w:val="24"/>
          <w:szCs w:val="24"/>
        </w:rPr>
        <w:t>Сравнительный анализ результатов позволяет сделать следующие выводы: материал дополнительной общеобразовательной общеразвивающей программы «</w:t>
      </w:r>
      <w:proofErr w:type="spellStart"/>
      <w:r w:rsidRPr="006D4311">
        <w:rPr>
          <w:rFonts w:ascii="Times New Roman" w:hAnsi="Times New Roman" w:cs="Times New Roman"/>
          <w:sz w:val="24"/>
          <w:szCs w:val="24"/>
        </w:rPr>
        <w:t>ТерраКот</w:t>
      </w:r>
      <w:proofErr w:type="spellEnd"/>
      <w:r w:rsidRPr="006D4311">
        <w:rPr>
          <w:rFonts w:ascii="Times New Roman" w:hAnsi="Times New Roman" w:cs="Times New Roman"/>
          <w:sz w:val="24"/>
          <w:szCs w:val="24"/>
        </w:rPr>
        <w:t xml:space="preserve">» усваивается обучающими в полном объеме, прослеживается положительная динамика </w:t>
      </w:r>
      <w:r w:rsidR="00D975C5" w:rsidRPr="006D4311">
        <w:rPr>
          <w:rFonts w:ascii="Times New Roman" w:hAnsi="Times New Roman" w:cs="Times New Roman"/>
          <w:sz w:val="24"/>
          <w:szCs w:val="24"/>
        </w:rPr>
        <w:t>планируемых</w:t>
      </w:r>
      <w:r w:rsidRPr="006D4311">
        <w:rPr>
          <w:rFonts w:ascii="Times New Roman" w:hAnsi="Times New Roman" w:cs="Times New Roman"/>
          <w:sz w:val="24"/>
          <w:szCs w:val="24"/>
        </w:rPr>
        <w:t xml:space="preserve"> результатов обучающихся по программе за последние три года. </w:t>
      </w:r>
    </w:p>
    <w:p w:rsidR="00B57F82" w:rsidRPr="006D4311" w:rsidRDefault="00B57F82" w:rsidP="004165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4311" w:rsidRDefault="00B57F82" w:rsidP="00B5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F82">
        <w:rPr>
          <w:rFonts w:ascii="Times New Roman" w:hAnsi="Times New Roman" w:cs="Times New Roman"/>
          <w:b/>
          <w:sz w:val="24"/>
          <w:szCs w:val="24"/>
        </w:rPr>
        <w:t>Опыт профессиональной деятельности педагога по реализуемой программе</w:t>
      </w:r>
    </w:p>
    <w:p w:rsidR="00B57F82" w:rsidRPr="00B57F82" w:rsidRDefault="00B57F82" w:rsidP="00B5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8"/>
        <w:gridCol w:w="3683"/>
        <w:gridCol w:w="1491"/>
        <w:gridCol w:w="3945"/>
      </w:tblGrid>
      <w:tr w:rsidR="00B57F82" w:rsidRPr="00B57F82" w:rsidTr="00B57F82">
        <w:tc>
          <w:tcPr>
            <w:tcW w:w="562" w:type="dxa"/>
            <w:vAlign w:val="center"/>
          </w:tcPr>
          <w:p w:rsidR="00B57F82" w:rsidRPr="00B57F82" w:rsidRDefault="00B57F82" w:rsidP="00B57F8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F82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4962" w:type="dxa"/>
            <w:vAlign w:val="center"/>
          </w:tcPr>
          <w:p w:rsidR="00B57F82" w:rsidRPr="00B57F82" w:rsidRDefault="00B57F82" w:rsidP="00B57F8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F82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конкурса</w:t>
            </w:r>
          </w:p>
        </w:tc>
        <w:tc>
          <w:tcPr>
            <w:tcW w:w="1696" w:type="dxa"/>
            <w:vAlign w:val="center"/>
          </w:tcPr>
          <w:p w:rsidR="00B57F82" w:rsidRPr="00B57F82" w:rsidRDefault="00B57F82" w:rsidP="00B57F8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F82"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</w:t>
            </w:r>
          </w:p>
        </w:tc>
        <w:tc>
          <w:tcPr>
            <w:tcW w:w="2407" w:type="dxa"/>
            <w:vAlign w:val="center"/>
          </w:tcPr>
          <w:p w:rsidR="00B57F82" w:rsidRPr="00B57F82" w:rsidRDefault="00B57F82" w:rsidP="00B57F8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7F82">
              <w:rPr>
                <w:rFonts w:ascii="Times New Roman" w:hAnsi="Times New Roman" w:cs="Times New Roman"/>
                <w:b/>
                <w:sz w:val="24"/>
                <w:szCs w:val="28"/>
              </w:rPr>
              <w:t>Ссылка</w:t>
            </w:r>
          </w:p>
        </w:tc>
      </w:tr>
      <w:tr w:rsidR="00B57F82" w:rsidTr="00B57F82">
        <w:tc>
          <w:tcPr>
            <w:tcW w:w="562" w:type="dxa"/>
            <w:vAlign w:val="center"/>
          </w:tcPr>
          <w:p w:rsidR="00B57F82" w:rsidRPr="00B57F82" w:rsidRDefault="00B57F82" w:rsidP="00B57F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7F8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962" w:type="dxa"/>
          </w:tcPr>
          <w:p w:rsidR="00B57F82" w:rsidRPr="00B57F82" w:rsidRDefault="00B57F82" w:rsidP="00B57F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57F82">
              <w:rPr>
                <w:rFonts w:ascii="Times New Roman" w:hAnsi="Times New Roman" w:cs="Times New Roman"/>
                <w:sz w:val="24"/>
                <w:szCs w:val="28"/>
              </w:rPr>
              <w:t>муниципальный</w:t>
            </w:r>
            <w:proofErr w:type="gramEnd"/>
            <w:r w:rsidRPr="00B57F82">
              <w:rPr>
                <w:rFonts w:ascii="Times New Roman" w:hAnsi="Times New Roman" w:cs="Times New Roman"/>
                <w:sz w:val="24"/>
                <w:szCs w:val="28"/>
              </w:rPr>
              <w:t xml:space="preserve"> конкурс дополнительных общеобразовательных общеразвивающих программ «Вершина мастерства»</w:t>
            </w:r>
          </w:p>
        </w:tc>
        <w:tc>
          <w:tcPr>
            <w:tcW w:w="1696" w:type="dxa"/>
            <w:vAlign w:val="center"/>
          </w:tcPr>
          <w:p w:rsidR="00B57F82" w:rsidRDefault="00B57F82" w:rsidP="00B57F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лауреат</w:t>
            </w:r>
            <w:proofErr w:type="gramEnd"/>
          </w:p>
          <w:p w:rsidR="00B57F82" w:rsidRPr="00B57F82" w:rsidRDefault="00B57F82" w:rsidP="00B57F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степени</w:t>
            </w:r>
          </w:p>
        </w:tc>
        <w:tc>
          <w:tcPr>
            <w:tcW w:w="2407" w:type="dxa"/>
          </w:tcPr>
          <w:p w:rsidR="00B57F82" w:rsidRPr="00B57F82" w:rsidRDefault="00BE1686" w:rsidP="0041655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6" w:history="1">
              <w:r w:rsidRPr="00AF43F4">
                <w:rPr>
                  <w:rStyle w:val="a8"/>
                </w:rPr>
                <w:t>https:</w:t>
              </w:r>
              <w:r w:rsidRPr="00AF43F4">
                <w:rPr>
                  <w:rStyle w:val="a8"/>
                </w:rPr>
                <w:t>/</w:t>
              </w:r>
              <w:r w:rsidRPr="00AF43F4">
                <w:rPr>
                  <w:rStyle w:val="a8"/>
                </w:rPr>
                <w:t>/disk.yandex.ru/i/yyllzwWlkhUj7Q</w:t>
              </w:r>
            </w:hyperlink>
            <w:r>
              <w:rPr>
                <w:rStyle w:val="a8"/>
              </w:rPr>
              <w:t xml:space="preserve"> </w:t>
            </w:r>
          </w:p>
        </w:tc>
      </w:tr>
      <w:tr w:rsidR="00B57F82" w:rsidTr="00B57F82">
        <w:tc>
          <w:tcPr>
            <w:tcW w:w="562" w:type="dxa"/>
            <w:vAlign w:val="center"/>
          </w:tcPr>
          <w:p w:rsidR="00B57F82" w:rsidRPr="00B57F82" w:rsidRDefault="00B57F82" w:rsidP="00B57F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962" w:type="dxa"/>
          </w:tcPr>
          <w:p w:rsidR="00B57F82" w:rsidRPr="00B57F82" w:rsidRDefault="00B57F82" w:rsidP="00B57F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57F82">
              <w:rPr>
                <w:rFonts w:ascii="Times New Roman" w:hAnsi="Times New Roman" w:cs="Times New Roman"/>
                <w:sz w:val="24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ый</w:t>
            </w:r>
            <w:proofErr w:type="gramEnd"/>
            <w:r w:rsidRPr="00B57F82">
              <w:rPr>
                <w:rFonts w:ascii="Times New Roman" w:hAnsi="Times New Roman" w:cs="Times New Roman"/>
                <w:sz w:val="24"/>
                <w:szCs w:val="28"/>
              </w:rPr>
              <w:t xml:space="preserve"> профессиональн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ый конкурс</w:t>
            </w:r>
            <w:r w:rsidRPr="00B57F82">
              <w:rPr>
                <w:rFonts w:ascii="Times New Roman" w:hAnsi="Times New Roman" w:cs="Times New Roman"/>
                <w:sz w:val="24"/>
                <w:szCs w:val="28"/>
              </w:rPr>
              <w:t xml:space="preserve"> педагогических работников «Лучший педагогический работник города Минусинска»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номинация </w:t>
            </w:r>
            <w:r w:rsidRPr="00B57F82">
              <w:rPr>
                <w:rFonts w:ascii="Times New Roman" w:hAnsi="Times New Roman" w:cs="Times New Roman"/>
                <w:sz w:val="24"/>
                <w:szCs w:val="28"/>
              </w:rPr>
              <w:t>педагог дополнительного 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бразования «Сердце отдаю детям»</w:t>
            </w:r>
          </w:p>
        </w:tc>
        <w:tc>
          <w:tcPr>
            <w:tcW w:w="1696" w:type="dxa"/>
            <w:vAlign w:val="center"/>
          </w:tcPr>
          <w:p w:rsidR="00B57F82" w:rsidRPr="00B57F82" w:rsidRDefault="00B57F82" w:rsidP="00B57F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  <w:tc>
          <w:tcPr>
            <w:tcW w:w="2407" w:type="dxa"/>
          </w:tcPr>
          <w:p w:rsidR="00BE1686" w:rsidRDefault="00BE1686" w:rsidP="0041655B">
            <w:pPr>
              <w:jc w:val="both"/>
            </w:pPr>
            <w:hyperlink r:id="rId17" w:history="1">
              <w:r w:rsidRPr="00AF43F4">
                <w:rPr>
                  <w:rStyle w:val="a8"/>
                </w:rPr>
                <w:t>http</w:t>
              </w:r>
              <w:r w:rsidRPr="00AF43F4">
                <w:rPr>
                  <w:rStyle w:val="a8"/>
                </w:rPr>
                <w:t>s</w:t>
              </w:r>
              <w:r w:rsidRPr="00AF43F4">
                <w:rPr>
                  <w:rStyle w:val="a8"/>
                </w:rPr>
                <w:t>://disk.yandex.ru/i/v8DbeJ105ObjSA</w:t>
              </w:r>
            </w:hyperlink>
            <w:r>
              <w:t xml:space="preserve">   </w:t>
            </w:r>
            <w:r>
              <w:br/>
            </w:r>
          </w:p>
          <w:p w:rsidR="00B57F82" w:rsidRPr="00B57F82" w:rsidRDefault="00BE1686" w:rsidP="0041655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8" w:history="1">
              <w:r w:rsidRPr="00AF43F4">
                <w:rPr>
                  <w:rStyle w:val="a8"/>
                </w:rPr>
                <w:t>https:/</w:t>
              </w:r>
              <w:bookmarkStart w:id="0" w:name="_GoBack"/>
              <w:bookmarkEnd w:id="0"/>
              <w:r w:rsidRPr="00AF43F4">
                <w:rPr>
                  <w:rStyle w:val="a8"/>
                </w:rPr>
                <w:t>/</w:t>
              </w:r>
              <w:r w:rsidRPr="00AF43F4">
                <w:rPr>
                  <w:rStyle w:val="a8"/>
                </w:rPr>
                <w:t>vk.com/princessa1348?w=wall-216069486_2736</w:t>
              </w:r>
            </w:hyperlink>
          </w:p>
        </w:tc>
      </w:tr>
    </w:tbl>
    <w:p w:rsidR="00D1400D" w:rsidRPr="00D1400D" w:rsidRDefault="00D1400D" w:rsidP="00416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1400D" w:rsidRPr="00D1400D" w:rsidSect="00AC2FCD">
      <w:footerReference w:type="default" r:id="rId19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9A5" w:rsidRDefault="001309A5" w:rsidP="00D1400D">
      <w:pPr>
        <w:spacing w:after="0" w:line="240" w:lineRule="auto"/>
      </w:pPr>
      <w:r>
        <w:separator/>
      </w:r>
    </w:p>
  </w:endnote>
  <w:endnote w:type="continuationSeparator" w:id="0">
    <w:p w:rsidR="001309A5" w:rsidRDefault="001309A5" w:rsidP="00D14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00D" w:rsidRDefault="00D1400D">
    <w:pPr>
      <w:pStyle w:val="a6"/>
    </w:pPr>
  </w:p>
  <w:p w:rsidR="00D1400D" w:rsidRDefault="00D140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9A5" w:rsidRDefault="001309A5" w:rsidP="00D1400D">
      <w:pPr>
        <w:spacing w:after="0" w:line="240" w:lineRule="auto"/>
      </w:pPr>
      <w:r>
        <w:separator/>
      </w:r>
    </w:p>
  </w:footnote>
  <w:footnote w:type="continuationSeparator" w:id="0">
    <w:p w:rsidR="001309A5" w:rsidRDefault="001309A5" w:rsidP="00D14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B5EF7"/>
    <w:multiLevelType w:val="hybridMultilevel"/>
    <w:tmpl w:val="C28C0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C7"/>
    <w:rsid w:val="00042946"/>
    <w:rsid w:val="00080AB5"/>
    <w:rsid w:val="000B7E08"/>
    <w:rsid w:val="000C35F4"/>
    <w:rsid w:val="000D539F"/>
    <w:rsid w:val="00110CE9"/>
    <w:rsid w:val="001309A5"/>
    <w:rsid w:val="001547E1"/>
    <w:rsid w:val="00154F94"/>
    <w:rsid w:val="002D356F"/>
    <w:rsid w:val="002E4103"/>
    <w:rsid w:val="002E4A02"/>
    <w:rsid w:val="002F6521"/>
    <w:rsid w:val="0030443D"/>
    <w:rsid w:val="00394A38"/>
    <w:rsid w:val="003E52FE"/>
    <w:rsid w:val="003F6BEB"/>
    <w:rsid w:val="0041655B"/>
    <w:rsid w:val="0053453C"/>
    <w:rsid w:val="005714E9"/>
    <w:rsid w:val="00590B44"/>
    <w:rsid w:val="0059207E"/>
    <w:rsid w:val="005E4E6E"/>
    <w:rsid w:val="006918F0"/>
    <w:rsid w:val="006A4002"/>
    <w:rsid w:val="006D4311"/>
    <w:rsid w:val="007E399C"/>
    <w:rsid w:val="008B7FC7"/>
    <w:rsid w:val="009020BC"/>
    <w:rsid w:val="009156D4"/>
    <w:rsid w:val="00930502"/>
    <w:rsid w:val="00990D28"/>
    <w:rsid w:val="00A712A6"/>
    <w:rsid w:val="00A7542A"/>
    <w:rsid w:val="00AC2FCD"/>
    <w:rsid w:val="00AD0FC3"/>
    <w:rsid w:val="00B12F0F"/>
    <w:rsid w:val="00B4233D"/>
    <w:rsid w:val="00B57F82"/>
    <w:rsid w:val="00BB5968"/>
    <w:rsid w:val="00BE1686"/>
    <w:rsid w:val="00C15960"/>
    <w:rsid w:val="00C417CA"/>
    <w:rsid w:val="00C46B5C"/>
    <w:rsid w:val="00CF0EE9"/>
    <w:rsid w:val="00D1400D"/>
    <w:rsid w:val="00D15E87"/>
    <w:rsid w:val="00D975C5"/>
    <w:rsid w:val="00DC1251"/>
    <w:rsid w:val="00DD41BE"/>
    <w:rsid w:val="00E4169D"/>
    <w:rsid w:val="00E7323A"/>
    <w:rsid w:val="00EB3877"/>
    <w:rsid w:val="00EE2D82"/>
    <w:rsid w:val="00F126F9"/>
    <w:rsid w:val="00F26334"/>
    <w:rsid w:val="00F70655"/>
    <w:rsid w:val="00F71ECD"/>
    <w:rsid w:val="00F7263E"/>
    <w:rsid w:val="00F874B3"/>
    <w:rsid w:val="00FA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F90E6-BC69-46A4-BBDB-336719E0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25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F6B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6BEB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D14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400D"/>
  </w:style>
  <w:style w:type="paragraph" w:styleId="a6">
    <w:name w:val="footer"/>
    <w:basedOn w:val="a"/>
    <w:link w:val="a7"/>
    <w:uiPriority w:val="99"/>
    <w:unhideWhenUsed/>
    <w:rsid w:val="00D14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400D"/>
  </w:style>
  <w:style w:type="character" w:styleId="a8">
    <w:name w:val="Hyperlink"/>
    <w:basedOn w:val="a0"/>
    <w:uiPriority w:val="99"/>
    <w:unhideWhenUsed/>
    <w:rsid w:val="00C15960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91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7E3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42946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042946"/>
    <w:rPr>
      <w:color w:val="954F72" w:themeColor="followedHyperlink"/>
      <w:u w:val="single"/>
    </w:rPr>
  </w:style>
  <w:style w:type="paragraph" w:customStyle="1" w:styleId="c6">
    <w:name w:val="c6"/>
    <w:basedOn w:val="a"/>
    <w:rsid w:val="00592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rsid w:val="002D356F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6D4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D4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disk.yandex.ru/i/0gxAiv2x6J06WA" TargetMode="External"/><Relationship Id="rId18" Type="http://schemas.openxmlformats.org/officeDocument/2006/relationships/hyperlink" Target="https://vk.com/princessa1348?w=wall-216069486_2736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isk.yandex.ru/i/F-owKBHbI7Uc1Q" TargetMode="External"/><Relationship Id="rId17" Type="http://schemas.openxmlformats.org/officeDocument/2006/relationships/hyperlink" Target="https://disk.yandex.ru/i/v8DbeJ105ObjS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yyllzwWlkhUj7Q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X2VMK_tPyXwsn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o29DQyr06vU9lQ" TargetMode="External"/><Relationship Id="rId10" Type="http://schemas.openxmlformats.org/officeDocument/2006/relationships/chart" Target="charts/chart3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s://disk.yandex.ru/i/OWSSyrMnXawvHw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освоения ДООП (метапредметные результаты)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7625400991542725E-2"/>
          <c:y val="0.23999365463932393"/>
          <c:w val="0.66876734325919451"/>
          <c:h val="0.425296068760635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 уч.г.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Средний уровень освоения ДООП, н.г.</c:v>
                </c:pt>
                <c:pt idx="1">
                  <c:v>Средний уровень освоения ДООП, с.г.</c:v>
                </c:pt>
                <c:pt idx="2">
                  <c:v>Средний уровень освоения ДООП, к.г.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2.08</c:v>
                </c:pt>
                <c:pt idx="1">
                  <c:v>2.31</c:v>
                </c:pt>
                <c:pt idx="2">
                  <c:v>2.73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 уч.г.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Средний уровень освоения ДООП, н.г.</c:v>
                </c:pt>
                <c:pt idx="1">
                  <c:v>Средний уровень освоения ДООП, с.г.</c:v>
                </c:pt>
                <c:pt idx="2">
                  <c:v>Средний уровень освоения ДООП, к.г.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2.2000000000000002</c:v>
                </c:pt>
                <c:pt idx="1">
                  <c:v>2.42</c:v>
                </c:pt>
                <c:pt idx="2">
                  <c:v>2.81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2024-2025 уч.г.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Средний уровень освоения ДООП, н.г.</c:v>
                </c:pt>
                <c:pt idx="1">
                  <c:v>Средний уровень освоения ДООП, с.г.</c:v>
                </c:pt>
                <c:pt idx="2">
                  <c:v>Средний уровень освоения ДООП, к.г.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2.1800000000000002</c:v>
                </c:pt>
                <c:pt idx="1">
                  <c:v>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7164992"/>
        <c:axId val="427162248"/>
      </c:barChart>
      <c:catAx>
        <c:axId val="427164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7162248"/>
        <c:crosses val="autoZero"/>
        <c:auto val="1"/>
        <c:lblAlgn val="ctr"/>
        <c:lblOffset val="100"/>
        <c:noMultiLvlLbl val="0"/>
      </c:catAx>
      <c:valAx>
        <c:axId val="427162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7164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9498202347348079"/>
          <c:y val="0.32986064241969748"/>
          <c:w val="0.17673748328628733"/>
          <c:h val="0.301091738532683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освоения ДООП (личностные результаты)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7625400991542725E-2"/>
          <c:y val="0.14325396825396824"/>
          <c:w val="0.66876734325919451"/>
          <c:h val="0.6712796395331130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 уч.г.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Средний уровень освоения ДООП, н.г.</c:v>
                </c:pt>
                <c:pt idx="1">
                  <c:v>Средний уровень освоения ДООП, с.г.</c:v>
                </c:pt>
                <c:pt idx="2">
                  <c:v>Средний уровень освоения ДООП, к.г.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2.2999999999999998</c:v>
                </c:pt>
                <c:pt idx="1">
                  <c:v>2.71</c:v>
                </c:pt>
                <c:pt idx="2">
                  <c:v>2.94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 уч.г.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Средний уровень освоения ДООП, н.г.</c:v>
                </c:pt>
                <c:pt idx="1">
                  <c:v>Средний уровень освоения ДООП, с.г.</c:v>
                </c:pt>
                <c:pt idx="2">
                  <c:v>Средний уровень освоения ДООП, к.г.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2.35</c:v>
                </c:pt>
                <c:pt idx="1">
                  <c:v>2.82</c:v>
                </c:pt>
                <c:pt idx="2">
                  <c:v>2.96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2024-2025 уч.г.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Средний уровень освоения ДООП, н.г.</c:v>
                </c:pt>
                <c:pt idx="1">
                  <c:v>Средний уровень освоения ДООП, с.г.</c:v>
                </c:pt>
                <c:pt idx="2">
                  <c:v>Средний уровень освоения ДООП, к.г.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2.38</c:v>
                </c:pt>
                <c:pt idx="1">
                  <c:v>2.9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7168128"/>
        <c:axId val="427162640"/>
      </c:barChart>
      <c:catAx>
        <c:axId val="427168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7162640"/>
        <c:crosses val="autoZero"/>
        <c:auto val="1"/>
        <c:lblAlgn val="ctr"/>
        <c:lblOffset val="100"/>
        <c:noMultiLvlLbl val="0"/>
      </c:catAx>
      <c:valAx>
        <c:axId val="427162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7168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9498202347348079"/>
          <c:y val="0.32986064241969748"/>
          <c:w val="0.17673748328628733"/>
          <c:h val="0.301091738532683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освоения ДООП (предметные результаты)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7625400991542725E-2"/>
          <c:y val="0.14325396825396824"/>
          <c:w val="0.66876734325919451"/>
          <c:h val="0.6712796395331130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 уч.г.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Средний уровень освоения ДООП, н.г.</c:v>
                </c:pt>
                <c:pt idx="1">
                  <c:v>Средний уровень освоения ДООП, с.г.</c:v>
                </c:pt>
                <c:pt idx="2">
                  <c:v>Средний уровень освоения ДООП, к.г.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1.98</c:v>
                </c:pt>
                <c:pt idx="1">
                  <c:v>2.2999999999999998</c:v>
                </c:pt>
                <c:pt idx="2">
                  <c:v>2.8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 уч.г.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Средний уровень освоения ДООП, н.г.</c:v>
                </c:pt>
                <c:pt idx="1">
                  <c:v>Средний уровень освоения ДООП, с.г.</c:v>
                </c:pt>
                <c:pt idx="2">
                  <c:v>Средний уровень освоения ДООП, к.г.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1.9</c:v>
                </c:pt>
                <c:pt idx="1">
                  <c:v>2.2799999999999998</c:v>
                </c:pt>
                <c:pt idx="2">
                  <c:v>2.96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2024-2025 уч.г.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Средний уровень освоения ДООП, н.г.</c:v>
                </c:pt>
                <c:pt idx="1">
                  <c:v>Средний уровень освоения ДООП, с.г.</c:v>
                </c:pt>
                <c:pt idx="2">
                  <c:v>Средний уровень освоения ДООП, к.г.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</c:v>
                </c:pt>
                <c:pt idx="1">
                  <c:v>2.33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7163032"/>
        <c:axId val="427165384"/>
      </c:barChart>
      <c:catAx>
        <c:axId val="427163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7165384"/>
        <c:crosses val="autoZero"/>
        <c:auto val="1"/>
        <c:lblAlgn val="ctr"/>
        <c:lblOffset val="100"/>
        <c:noMultiLvlLbl val="0"/>
      </c:catAx>
      <c:valAx>
        <c:axId val="427165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7163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9498202347348079"/>
          <c:y val="0.32986064241969748"/>
          <c:w val="0.17673748328628733"/>
          <c:h val="0.301091738532683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FBBAA-579A-43DC-8C1B-7018C2C34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МОЦ-2</cp:lastModifiedBy>
  <cp:revision>6</cp:revision>
  <cp:lastPrinted>2025-04-01T08:23:00Z</cp:lastPrinted>
  <dcterms:created xsi:type="dcterms:W3CDTF">2025-04-01T06:53:00Z</dcterms:created>
  <dcterms:modified xsi:type="dcterms:W3CDTF">2025-04-03T06:06:00Z</dcterms:modified>
</cp:coreProperties>
</file>